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9E5C" w14:textId="77777777" w:rsidR="00E230C4" w:rsidRPr="00C27AED" w:rsidRDefault="00E230C4" w:rsidP="00F52CFC">
      <w:pPr>
        <w:pStyle w:val="paragraph"/>
        <w:shd w:val="clear" w:color="auto" w:fill="FFFFFF"/>
        <w:jc w:val="center"/>
        <w:textAlignment w:val="baseline"/>
        <w:rPr>
          <w:rStyle w:val="normaltextrun"/>
          <w:rFonts w:ascii="Arial" w:hAnsi="Arial" w:cs="Arial"/>
          <w:b/>
          <w:bCs/>
          <w:color w:val="00AEFF"/>
          <w:sz w:val="22"/>
          <w:szCs w:val="22"/>
          <w:lang w:val="en-GB"/>
        </w:rPr>
      </w:pPr>
    </w:p>
    <w:p w14:paraId="21EC478B" w14:textId="1767E833" w:rsidR="00F52CFC" w:rsidRPr="00C27AED" w:rsidRDefault="00F52CFC" w:rsidP="00F52CFC">
      <w:pPr>
        <w:pStyle w:val="paragraph"/>
        <w:shd w:val="clear" w:color="auto" w:fill="FFFFFF"/>
        <w:jc w:val="center"/>
        <w:textAlignment w:val="baseline"/>
        <w:rPr>
          <w:rFonts w:ascii="Arial" w:hAnsi="Arial" w:cs="Arial"/>
          <w:sz w:val="22"/>
          <w:szCs w:val="22"/>
        </w:rPr>
      </w:pPr>
      <w:r w:rsidRPr="00C27AED">
        <w:rPr>
          <w:rStyle w:val="normaltextrun"/>
          <w:rFonts w:ascii="Arial" w:hAnsi="Arial" w:cs="Arial"/>
          <w:b/>
          <w:bCs/>
          <w:color w:val="00AEFF"/>
          <w:sz w:val="22"/>
          <w:szCs w:val="22"/>
          <w:lang w:val="en-GB"/>
        </w:rPr>
        <w:t>REPORTING FORMAT FOR RAPPORTEURS</w:t>
      </w:r>
      <w:r w:rsidRPr="00C27AED">
        <w:rPr>
          <w:rStyle w:val="eop"/>
          <w:rFonts w:ascii="Arial" w:hAnsi="Arial" w:cs="Arial"/>
          <w:color w:val="00AEFF"/>
          <w:sz w:val="22"/>
          <w:szCs w:val="22"/>
        </w:rPr>
        <w:t> </w:t>
      </w:r>
    </w:p>
    <w:p w14:paraId="0081761E" w14:textId="77777777" w:rsidR="00F52CFC" w:rsidRPr="00C27AED" w:rsidRDefault="00F52CFC" w:rsidP="00F52CFC">
      <w:pPr>
        <w:pStyle w:val="paragraph"/>
        <w:jc w:val="center"/>
        <w:textAlignment w:val="baseline"/>
        <w:rPr>
          <w:rFonts w:ascii="Arial" w:hAnsi="Arial" w:cs="Arial"/>
          <w:sz w:val="22"/>
          <w:szCs w:val="22"/>
        </w:rPr>
      </w:pPr>
      <w:r w:rsidRPr="00C27AED">
        <w:rPr>
          <w:rStyle w:val="normaltextrun"/>
          <w:rFonts w:ascii="Arial" w:hAnsi="Arial" w:cs="Arial"/>
          <w:sz w:val="22"/>
          <w:szCs w:val="22"/>
        </w:rPr>
        <w:t>(</w:t>
      </w:r>
      <w:r w:rsidRPr="00C27AED">
        <w:rPr>
          <w:rStyle w:val="normaltextrun"/>
          <w:rFonts w:ascii="Arial" w:hAnsi="Arial" w:cs="Arial"/>
          <w:i/>
          <w:iCs/>
          <w:sz w:val="22"/>
          <w:szCs w:val="22"/>
        </w:rPr>
        <w:t>Please complete the report in English and limit your inputs to a maximum of 300 words per item</w:t>
      </w:r>
      <w:r w:rsidRPr="00C27AED">
        <w:rPr>
          <w:rStyle w:val="normaltextrun"/>
          <w:rFonts w:ascii="Arial" w:hAnsi="Arial" w:cs="Arial"/>
          <w:sz w:val="22"/>
          <w:szCs w:val="22"/>
        </w:rPr>
        <w:t>)</w:t>
      </w:r>
      <w:r w:rsidRPr="00C27AED">
        <w:rPr>
          <w:rStyle w:val="eop"/>
          <w:rFonts w:ascii="Arial" w:hAnsi="Arial" w:cs="Arial"/>
          <w:sz w:val="22"/>
          <w:szCs w:val="22"/>
        </w:rPr>
        <w:t> </w:t>
      </w:r>
    </w:p>
    <w:p w14:paraId="019D0F7B" w14:textId="77777777" w:rsidR="00F52CFC" w:rsidRPr="00C27AED" w:rsidRDefault="00F52CFC" w:rsidP="00F52CFC">
      <w:pPr>
        <w:pStyle w:val="paragraph"/>
        <w:textAlignment w:val="baseline"/>
        <w:rPr>
          <w:rFonts w:ascii="Arial" w:hAnsi="Arial" w:cs="Arial"/>
          <w:sz w:val="22"/>
          <w:szCs w:val="22"/>
        </w:rPr>
      </w:pPr>
      <w:r w:rsidRPr="00C27AED">
        <w:rPr>
          <w:rStyle w:val="eop"/>
          <w:rFonts w:ascii="Arial" w:hAnsi="Arial" w:cs="Arial"/>
          <w:sz w:val="22"/>
          <w:szCs w:val="22"/>
        </w:rPr>
        <w:t> </w:t>
      </w:r>
    </w:p>
    <w:p w14:paraId="0167861B" w14:textId="17EE0ACB" w:rsidR="00F52CFC" w:rsidRPr="00C27AED" w:rsidRDefault="00F52CFC" w:rsidP="00C27AED">
      <w:pPr>
        <w:pStyle w:val="paragraph"/>
        <w:jc w:val="both"/>
        <w:textAlignment w:val="baseline"/>
        <w:rPr>
          <w:rFonts w:ascii="Arial" w:hAnsi="Arial" w:cs="Arial"/>
          <w:sz w:val="22"/>
          <w:szCs w:val="22"/>
        </w:rPr>
      </w:pPr>
      <w:r w:rsidRPr="00C27AED">
        <w:rPr>
          <w:rStyle w:val="normaltextrun"/>
          <w:rFonts w:ascii="Arial" w:hAnsi="Arial" w:cs="Arial"/>
          <w:i/>
          <w:iCs/>
          <w:sz w:val="22"/>
          <w:szCs w:val="22"/>
        </w:rPr>
        <w:t>Rapporteur’s name: </w:t>
      </w:r>
      <w:r w:rsidRPr="00C27AED">
        <w:rPr>
          <w:rStyle w:val="eop"/>
          <w:rFonts w:ascii="Arial" w:hAnsi="Arial" w:cs="Arial"/>
          <w:sz w:val="22"/>
          <w:szCs w:val="22"/>
        </w:rPr>
        <w:t> Jacob Amengor</w:t>
      </w:r>
      <w:r w:rsidR="00DA0471" w:rsidRPr="00C27AED">
        <w:rPr>
          <w:rStyle w:val="eop"/>
          <w:rFonts w:ascii="Arial" w:hAnsi="Arial" w:cs="Arial"/>
          <w:sz w:val="22"/>
          <w:szCs w:val="22"/>
        </w:rPr>
        <w:t>, Krithika Iyer Shivakumar</w:t>
      </w:r>
    </w:p>
    <w:p w14:paraId="7B905D0F" w14:textId="1EDE4DCB" w:rsidR="00F52CFC" w:rsidRPr="00C27AED" w:rsidRDefault="00F52CFC" w:rsidP="00C27AED">
      <w:pPr>
        <w:pStyle w:val="paragraph"/>
        <w:jc w:val="both"/>
        <w:textAlignment w:val="baseline"/>
        <w:rPr>
          <w:rFonts w:ascii="Arial" w:hAnsi="Arial" w:cs="Arial"/>
          <w:sz w:val="22"/>
          <w:szCs w:val="22"/>
        </w:rPr>
      </w:pPr>
      <w:r w:rsidRPr="00C27AED">
        <w:rPr>
          <w:rStyle w:val="normaltextrun"/>
          <w:rFonts w:ascii="Arial" w:hAnsi="Arial" w:cs="Arial"/>
          <w:i/>
          <w:iCs/>
          <w:sz w:val="22"/>
          <w:szCs w:val="22"/>
        </w:rPr>
        <w:t>Rapporteur’s nationality:</w:t>
      </w:r>
      <w:r w:rsidRPr="00C27AED">
        <w:rPr>
          <w:rStyle w:val="eop"/>
          <w:rFonts w:ascii="Arial" w:hAnsi="Arial" w:cs="Arial"/>
          <w:sz w:val="22"/>
          <w:szCs w:val="22"/>
        </w:rPr>
        <w:t>  Ghana</w:t>
      </w:r>
      <w:r w:rsidR="00DA0471" w:rsidRPr="00C27AED">
        <w:rPr>
          <w:rStyle w:val="eop"/>
          <w:rFonts w:ascii="Arial" w:hAnsi="Arial" w:cs="Arial"/>
          <w:sz w:val="22"/>
          <w:szCs w:val="22"/>
        </w:rPr>
        <w:t xml:space="preserve">, India </w:t>
      </w:r>
    </w:p>
    <w:p w14:paraId="6C4EF031" w14:textId="77777777" w:rsidR="00F52CFC" w:rsidRPr="00C27AED" w:rsidRDefault="00F52CFC" w:rsidP="00C27AED">
      <w:pPr>
        <w:pStyle w:val="paragraph"/>
        <w:jc w:val="both"/>
        <w:textAlignment w:val="baseline"/>
        <w:rPr>
          <w:rFonts w:ascii="Arial" w:hAnsi="Arial" w:cs="Arial"/>
          <w:sz w:val="22"/>
          <w:szCs w:val="22"/>
        </w:rPr>
      </w:pPr>
      <w:r w:rsidRPr="00C27AED">
        <w:rPr>
          <w:rStyle w:val="eop"/>
          <w:rFonts w:ascii="Arial" w:hAnsi="Arial" w:cs="Arial"/>
          <w:sz w:val="22"/>
          <w:szCs w:val="22"/>
        </w:rPr>
        <w:t> </w:t>
      </w:r>
    </w:p>
    <w:p w14:paraId="2B618B27" w14:textId="25AA98AA" w:rsidR="00F52CFC" w:rsidRPr="00C27AED" w:rsidRDefault="00F52CFC" w:rsidP="00C27AED">
      <w:pPr>
        <w:pStyle w:val="paragraph"/>
        <w:jc w:val="both"/>
        <w:textAlignment w:val="baseline"/>
        <w:rPr>
          <w:rFonts w:ascii="Arial" w:hAnsi="Arial" w:cs="Arial"/>
          <w:sz w:val="22"/>
          <w:szCs w:val="22"/>
          <w:lang w:val="en-CA"/>
        </w:rPr>
      </w:pPr>
      <w:r w:rsidRPr="00C27AED">
        <w:rPr>
          <w:rStyle w:val="normaltextrun"/>
          <w:rFonts w:ascii="Arial" w:hAnsi="Arial" w:cs="Arial"/>
          <w:b/>
          <w:bCs/>
          <w:sz w:val="22"/>
          <w:szCs w:val="22"/>
        </w:rPr>
        <w:t>Title of session</w:t>
      </w:r>
      <w:r w:rsidRPr="00C27AED">
        <w:rPr>
          <w:rStyle w:val="normaltextrun"/>
          <w:rFonts w:ascii="Arial" w:hAnsi="Arial" w:cs="Arial"/>
          <w:sz w:val="22"/>
          <w:szCs w:val="22"/>
        </w:rPr>
        <w:t>: </w:t>
      </w:r>
      <w:r w:rsidRPr="00C27AED">
        <w:rPr>
          <w:rStyle w:val="eop"/>
          <w:rFonts w:ascii="Arial" w:hAnsi="Arial" w:cs="Arial"/>
          <w:sz w:val="22"/>
          <w:szCs w:val="22"/>
        </w:rPr>
        <w:t> </w:t>
      </w:r>
      <w:r w:rsidR="00DA0471" w:rsidRPr="00C27AED">
        <w:rPr>
          <w:rStyle w:val="eop"/>
          <w:rFonts w:ascii="Arial" w:hAnsi="Arial" w:cs="Arial"/>
          <w:sz w:val="22"/>
          <w:szCs w:val="22"/>
        </w:rPr>
        <w:t>Interactive Dialogue 5- Water Action Decade</w:t>
      </w:r>
    </w:p>
    <w:p w14:paraId="2754C847" w14:textId="22C4C950" w:rsidR="00DA0471" w:rsidRPr="00C27AED" w:rsidRDefault="00F52CFC" w:rsidP="00C27AED">
      <w:pPr>
        <w:pStyle w:val="paragraph"/>
        <w:jc w:val="both"/>
        <w:textAlignment w:val="baseline"/>
        <w:rPr>
          <w:rFonts w:ascii="Arial" w:hAnsi="Arial" w:cs="Arial"/>
          <w:sz w:val="22"/>
          <w:szCs w:val="22"/>
        </w:rPr>
      </w:pPr>
      <w:r w:rsidRPr="00C27AED">
        <w:rPr>
          <w:rStyle w:val="normaltextrun"/>
          <w:rFonts w:ascii="Arial" w:hAnsi="Arial" w:cs="Arial"/>
          <w:b/>
          <w:bCs/>
          <w:sz w:val="22"/>
          <w:szCs w:val="22"/>
        </w:rPr>
        <w:t xml:space="preserve">Number of attendees </w:t>
      </w:r>
      <w:r w:rsidRPr="00C27AED">
        <w:rPr>
          <w:rStyle w:val="normaltextrun"/>
          <w:rFonts w:ascii="Arial" w:hAnsi="Arial" w:cs="Arial"/>
          <w:sz w:val="22"/>
          <w:szCs w:val="22"/>
        </w:rPr>
        <w:t>(</w:t>
      </w:r>
      <w:r w:rsidRPr="00C27AED">
        <w:rPr>
          <w:rStyle w:val="normaltextrun"/>
          <w:rFonts w:ascii="Arial" w:hAnsi="Arial" w:cs="Arial"/>
          <w:i/>
          <w:iCs/>
          <w:sz w:val="22"/>
          <w:szCs w:val="22"/>
        </w:rPr>
        <w:t>if possible</w:t>
      </w:r>
      <w:r w:rsidRPr="00C27AED">
        <w:rPr>
          <w:rStyle w:val="normaltextrun"/>
          <w:rFonts w:ascii="Arial" w:hAnsi="Arial" w:cs="Arial"/>
          <w:sz w:val="22"/>
          <w:szCs w:val="22"/>
        </w:rPr>
        <w:t>): </w:t>
      </w:r>
      <w:r w:rsidRPr="00C27AED">
        <w:rPr>
          <w:rStyle w:val="eop"/>
          <w:rFonts w:ascii="Arial" w:hAnsi="Arial" w:cs="Arial"/>
          <w:sz w:val="22"/>
          <w:szCs w:val="22"/>
        </w:rPr>
        <w:t> </w:t>
      </w:r>
      <w:r w:rsidR="00DA0471" w:rsidRPr="00C27AED">
        <w:rPr>
          <w:rStyle w:val="eop"/>
          <w:rFonts w:ascii="Arial" w:hAnsi="Arial" w:cs="Arial"/>
          <w:sz w:val="22"/>
          <w:szCs w:val="22"/>
        </w:rPr>
        <w:t xml:space="preserve">6-7 </w:t>
      </w:r>
      <w:proofErr w:type="spellStart"/>
      <w:r w:rsidR="00DA0471" w:rsidRPr="00C27AED">
        <w:rPr>
          <w:rStyle w:val="eop"/>
          <w:rFonts w:ascii="Arial" w:hAnsi="Arial" w:cs="Arial"/>
          <w:sz w:val="22"/>
          <w:szCs w:val="22"/>
        </w:rPr>
        <w:t>pane</w:t>
      </w:r>
      <w:r w:rsidR="00C27AED">
        <w:rPr>
          <w:rStyle w:val="eop"/>
          <w:rFonts w:ascii="Arial" w:hAnsi="Arial" w:cs="Arial"/>
          <w:sz w:val="22"/>
          <w:szCs w:val="22"/>
        </w:rPr>
        <w:t>l</w:t>
      </w:r>
      <w:r w:rsidR="00DA0471" w:rsidRPr="00C27AED">
        <w:rPr>
          <w:rStyle w:val="eop"/>
          <w:rFonts w:ascii="Arial" w:hAnsi="Arial" w:cs="Arial"/>
          <w:sz w:val="22"/>
          <w:szCs w:val="22"/>
        </w:rPr>
        <w:t>lists</w:t>
      </w:r>
      <w:proofErr w:type="spellEnd"/>
      <w:r w:rsidR="00DA0471" w:rsidRPr="00C27AED">
        <w:rPr>
          <w:rStyle w:val="eop"/>
          <w:rFonts w:ascii="Arial" w:hAnsi="Arial" w:cs="Arial"/>
          <w:sz w:val="22"/>
          <w:szCs w:val="22"/>
        </w:rPr>
        <w:t>, ~40 representatives, ~50 participants</w:t>
      </w:r>
    </w:p>
    <w:p w14:paraId="7C2051EF" w14:textId="21B47107" w:rsidR="00F52CFC" w:rsidRPr="00C27AED" w:rsidRDefault="00F52CFC" w:rsidP="00C27AED">
      <w:pPr>
        <w:pStyle w:val="paragraph"/>
        <w:jc w:val="both"/>
        <w:textAlignment w:val="baseline"/>
        <w:rPr>
          <w:rFonts w:ascii="Arial" w:hAnsi="Arial" w:cs="Arial"/>
          <w:sz w:val="22"/>
          <w:szCs w:val="22"/>
        </w:rPr>
      </w:pPr>
      <w:r w:rsidRPr="00C27AED">
        <w:rPr>
          <w:rStyle w:val="normaltextrun"/>
          <w:rFonts w:ascii="Arial" w:hAnsi="Arial" w:cs="Arial"/>
          <w:b/>
          <w:bCs/>
          <w:sz w:val="22"/>
          <w:szCs w:val="22"/>
        </w:rPr>
        <w:t>Date and Location:</w:t>
      </w:r>
      <w:r w:rsidRPr="00C27AED">
        <w:rPr>
          <w:rStyle w:val="normaltextrun"/>
          <w:rFonts w:ascii="Arial" w:hAnsi="Arial" w:cs="Arial"/>
          <w:sz w:val="22"/>
          <w:szCs w:val="22"/>
        </w:rPr>
        <w:t> </w:t>
      </w:r>
      <w:r w:rsidRPr="00C27AED">
        <w:rPr>
          <w:rStyle w:val="eop"/>
          <w:rFonts w:ascii="Arial" w:hAnsi="Arial" w:cs="Arial"/>
          <w:sz w:val="22"/>
          <w:szCs w:val="22"/>
        </w:rPr>
        <w:t> </w:t>
      </w:r>
      <w:r w:rsidR="00DA0471" w:rsidRPr="00C27AED">
        <w:rPr>
          <w:rStyle w:val="eop"/>
          <w:rFonts w:ascii="Arial" w:hAnsi="Arial" w:cs="Arial"/>
          <w:sz w:val="22"/>
          <w:szCs w:val="22"/>
        </w:rPr>
        <w:t>24.03.2023, CR4</w:t>
      </w:r>
    </w:p>
    <w:p w14:paraId="7EF43E06" w14:textId="77777777" w:rsidR="00F52CFC" w:rsidRPr="00C27AED" w:rsidRDefault="00F52CFC" w:rsidP="00C27AED">
      <w:pPr>
        <w:pStyle w:val="paragraph"/>
        <w:jc w:val="both"/>
        <w:textAlignment w:val="baseline"/>
        <w:rPr>
          <w:rFonts w:ascii="Arial" w:hAnsi="Arial" w:cs="Arial"/>
          <w:sz w:val="22"/>
          <w:szCs w:val="22"/>
        </w:rPr>
      </w:pPr>
      <w:r w:rsidRPr="00C27AED">
        <w:rPr>
          <w:rStyle w:val="eop"/>
          <w:rFonts w:ascii="Arial" w:hAnsi="Arial" w:cs="Arial"/>
          <w:sz w:val="22"/>
          <w:szCs w:val="22"/>
        </w:rPr>
        <w:t> </w:t>
      </w:r>
    </w:p>
    <w:p w14:paraId="3FA04B51" w14:textId="0D062496" w:rsidR="00F52CFC" w:rsidRPr="00C27AED" w:rsidRDefault="00F52CFC" w:rsidP="00C27AED">
      <w:pPr>
        <w:jc w:val="both"/>
        <w:rPr>
          <w:rFonts w:ascii="Arial" w:hAnsi="Arial" w:cs="Arial"/>
          <w:sz w:val="22"/>
          <w:szCs w:val="22"/>
        </w:rPr>
      </w:pPr>
      <w:r w:rsidRPr="00C27AED">
        <w:rPr>
          <w:rStyle w:val="normaltextrun"/>
          <w:rFonts w:ascii="Arial" w:hAnsi="Arial" w:cs="Arial"/>
          <w:b/>
          <w:bCs/>
          <w:sz w:val="22"/>
          <w:szCs w:val="22"/>
        </w:rPr>
        <w:t>Objective(s) of session</w:t>
      </w:r>
      <w:r w:rsidRPr="00C27AED">
        <w:rPr>
          <w:rStyle w:val="normaltextrun"/>
          <w:rFonts w:ascii="Arial" w:hAnsi="Arial" w:cs="Arial"/>
          <w:sz w:val="22"/>
          <w:szCs w:val="22"/>
        </w:rPr>
        <w:t>:</w:t>
      </w:r>
      <w:r w:rsidRPr="00C27AED">
        <w:rPr>
          <w:rStyle w:val="eop"/>
          <w:rFonts w:ascii="Arial" w:hAnsi="Arial" w:cs="Arial"/>
          <w:sz w:val="22"/>
          <w:szCs w:val="22"/>
        </w:rPr>
        <w:t> </w:t>
      </w:r>
      <w:r w:rsidR="00DA0471" w:rsidRPr="00C27AED">
        <w:rPr>
          <w:rFonts w:ascii="Arial" w:hAnsi="Arial" w:cs="Arial"/>
          <w:sz w:val="22"/>
          <w:szCs w:val="22"/>
        </w:rPr>
        <w:t xml:space="preserve">Accelerating the implementation of the objective of Decade, including through the UN Secretary-General’s Action Plan </w:t>
      </w:r>
    </w:p>
    <w:p w14:paraId="03763394" w14:textId="77777777" w:rsidR="00F52CFC" w:rsidRPr="00C27AED" w:rsidRDefault="00F52CFC" w:rsidP="00C27AED">
      <w:pPr>
        <w:pStyle w:val="paragraph"/>
        <w:jc w:val="both"/>
        <w:textAlignment w:val="baseline"/>
        <w:rPr>
          <w:rFonts w:ascii="Arial" w:hAnsi="Arial" w:cs="Arial"/>
          <w:sz w:val="22"/>
          <w:szCs w:val="22"/>
        </w:rPr>
      </w:pPr>
      <w:r w:rsidRPr="00C27AED">
        <w:rPr>
          <w:rStyle w:val="normaltextrun"/>
          <w:rFonts w:ascii="Arial" w:hAnsi="Arial" w:cs="Arial"/>
          <w:b/>
          <w:bCs/>
          <w:sz w:val="22"/>
          <w:szCs w:val="22"/>
          <w:lang w:val="en-GB"/>
        </w:rPr>
        <w:t>2- Key point(s)</w:t>
      </w:r>
      <w:r w:rsidRPr="00C27AED">
        <w:rPr>
          <w:rStyle w:val="normaltextrun"/>
          <w:rFonts w:ascii="Arial" w:hAnsi="Arial" w:cs="Arial"/>
          <w:sz w:val="22"/>
          <w:szCs w:val="22"/>
          <w:lang w:val="en-GB"/>
        </w:rPr>
        <w:t>: </w:t>
      </w:r>
      <w:r w:rsidRPr="00C27AED">
        <w:rPr>
          <w:rStyle w:val="eop"/>
          <w:rFonts w:ascii="Arial" w:hAnsi="Arial" w:cs="Arial"/>
          <w:sz w:val="22"/>
          <w:szCs w:val="22"/>
        </w:rPr>
        <w:t> </w:t>
      </w:r>
    </w:p>
    <w:p w14:paraId="68A55D60" w14:textId="77777777" w:rsidR="00F52CFC" w:rsidRPr="00C27AED" w:rsidRDefault="00F52CFC" w:rsidP="00C27AED">
      <w:pPr>
        <w:pStyle w:val="paragraph"/>
        <w:jc w:val="both"/>
        <w:textAlignment w:val="baseline"/>
        <w:rPr>
          <w:rFonts w:ascii="Arial" w:hAnsi="Arial" w:cs="Arial"/>
          <w:sz w:val="22"/>
          <w:szCs w:val="22"/>
        </w:rPr>
      </w:pPr>
      <w:r w:rsidRPr="00C27AED">
        <w:rPr>
          <w:rStyle w:val="normaltextrun"/>
          <w:rFonts w:ascii="Arial" w:hAnsi="Arial" w:cs="Arial"/>
          <w:i/>
          <w:iCs/>
          <w:color w:val="00B0F0"/>
          <w:sz w:val="22"/>
          <w:szCs w:val="22"/>
          <w:lang w:val="en-GB"/>
        </w:rPr>
        <w:t>Current problem.</w:t>
      </w:r>
      <w:r w:rsidRPr="00C27AED">
        <w:rPr>
          <w:rStyle w:val="eop"/>
          <w:rFonts w:ascii="Arial" w:hAnsi="Arial" w:cs="Arial"/>
          <w:color w:val="00B0F0"/>
          <w:sz w:val="22"/>
          <w:szCs w:val="22"/>
        </w:rPr>
        <w:t> </w:t>
      </w:r>
    </w:p>
    <w:p w14:paraId="2AFC16F3" w14:textId="77777777" w:rsidR="00F52CFC" w:rsidRPr="00C27AED" w:rsidRDefault="00F52CFC" w:rsidP="00C27AED">
      <w:pPr>
        <w:pStyle w:val="paragraph"/>
        <w:jc w:val="both"/>
        <w:textAlignment w:val="baseline"/>
        <w:rPr>
          <w:rFonts w:ascii="Arial" w:hAnsi="Arial" w:cs="Arial"/>
          <w:sz w:val="22"/>
          <w:szCs w:val="22"/>
        </w:rPr>
      </w:pPr>
      <w:r w:rsidRPr="00C27AED">
        <w:rPr>
          <w:rStyle w:val="normaltextrun"/>
          <w:rFonts w:ascii="Arial" w:hAnsi="Arial" w:cs="Arial"/>
          <w:i/>
          <w:iCs/>
          <w:color w:val="00B0F0"/>
          <w:sz w:val="22"/>
          <w:szCs w:val="22"/>
          <w:lang w:val="en-GB"/>
        </w:rPr>
        <w:t>Potential consequences and impacts.</w:t>
      </w:r>
      <w:r w:rsidRPr="00C27AED">
        <w:rPr>
          <w:rStyle w:val="eop"/>
          <w:rFonts w:ascii="Arial" w:hAnsi="Arial" w:cs="Arial"/>
          <w:color w:val="00B0F0"/>
          <w:sz w:val="22"/>
          <w:szCs w:val="22"/>
        </w:rPr>
        <w:t> </w:t>
      </w:r>
    </w:p>
    <w:p w14:paraId="24093169" w14:textId="77777777" w:rsidR="00F52CFC" w:rsidRPr="00C27AED" w:rsidRDefault="00F52CFC" w:rsidP="00C27AED">
      <w:pPr>
        <w:pStyle w:val="paragraph"/>
        <w:jc w:val="both"/>
        <w:textAlignment w:val="baseline"/>
        <w:rPr>
          <w:rFonts w:ascii="Arial" w:hAnsi="Arial" w:cs="Arial"/>
          <w:sz w:val="22"/>
          <w:szCs w:val="22"/>
        </w:rPr>
      </w:pPr>
      <w:r w:rsidRPr="00C27AED">
        <w:rPr>
          <w:rStyle w:val="normaltextrun"/>
          <w:rFonts w:ascii="Arial" w:hAnsi="Arial" w:cs="Arial"/>
          <w:i/>
          <w:iCs/>
          <w:color w:val="00B0F0"/>
          <w:sz w:val="22"/>
          <w:szCs w:val="22"/>
          <w:lang w:val="en-GB"/>
        </w:rPr>
        <w:t>Importance of the topic.</w:t>
      </w:r>
      <w:r w:rsidRPr="00C27AED">
        <w:rPr>
          <w:rStyle w:val="eop"/>
          <w:rFonts w:ascii="Arial" w:hAnsi="Arial" w:cs="Arial"/>
          <w:color w:val="00B0F0"/>
          <w:sz w:val="22"/>
          <w:szCs w:val="22"/>
        </w:rPr>
        <w:t> </w:t>
      </w:r>
    </w:p>
    <w:p w14:paraId="0FB9476A" w14:textId="77777777" w:rsidR="00F52CFC" w:rsidRPr="00C27AED" w:rsidRDefault="00F52CFC" w:rsidP="00C27AED">
      <w:pPr>
        <w:pStyle w:val="paragraph"/>
        <w:jc w:val="both"/>
        <w:textAlignment w:val="baseline"/>
        <w:rPr>
          <w:rFonts w:ascii="Arial" w:hAnsi="Arial" w:cs="Arial"/>
          <w:sz w:val="22"/>
          <w:szCs w:val="22"/>
        </w:rPr>
      </w:pPr>
      <w:r w:rsidRPr="00C27AED">
        <w:rPr>
          <w:rStyle w:val="normaltextrun"/>
          <w:rFonts w:ascii="Arial" w:hAnsi="Arial" w:cs="Arial"/>
          <w:i/>
          <w:iCs/>
          <w:color w:val="00B0F0"/>
          <w:sz w:val="22"/>
          <w:szCs w:val="22"/>
          <w:lang w:val="en-GB"/>
        </w:rPr>
        <w:t>Synergies and trade-offs with other topics.</w:t>
      </w:r>
      <w:r w:rsidRPr="00C27AED">
        <w:rPr>
          <w:rStyle w:val="eop"/>
          <w:rFonts w:ascii="Arial" w:hAnsi="Arial" w:cs="Arial"/>
          <w:color w:val="00B0F0"/>
          <w:sz w:val="22"/>
          <w:szCs w:val="22"/>
        </w:rPr>
        <w:t> </w:t>
      </w:r>
    </w:p>
    <w:p w14:paraId="51F55ECF" w14:textId="77777777" w:rsidR="00F52CFC" w:rsidRPr="00C27AED" w:rsidRDefault="00F52CFC" w:rsidP="00C27AED">
      <w:pPr>
        <w:pStyle w:val="paragraph"/>
        <w:jc w:val="both"/>
        <w:textAlignment w:val="baseline"/>
        <w:rPr>
          <w:rFonts w:ascii="Arial" w:hAnsi="Arial" w:cs="Arial"/>
          <w:sz w:val="22"/>
          <w:szCs w:val="22"/>
        </w:rPr>
      </w:pPr>
      <w:r w:rsidRPr="00C27AED">
        <w:rPr>
          <w:rStyle w:val="eop"/>
          <w:rFonts w:ascii="Arial" w:hAnsi="Arial" w:cs="Arial"/>
          <w:color w:val="00B0F0"/>
          <w:sz w:val="22"/>
          <w:szCs w:val="22"/>
        </w:rPr>
        <w:t> </w:t>
      </w:r>
    </w:p>
    <w:p w14:paraId="4D4318F8" w14:textId="77777777" w:rsidR="00F52CFC" w:rsidRPr="00C27AED" w:rsidRDefault="00F52CFC" w:rsidP="00C27AED">
      <w:pPr>
        <w:pStyle w:val="paragraph"/>
        <w:jc w:val="both"/>
        <w:textAlignment w:val="baseline"/>
        <w:rPr>
          <w:rFonts w:ascii="Arial" w:hAnsi="Arial" w:cs="Arial"/>
          <w:sz w:val="22"/>
          <w:szCs w:val="22"/>
        </w:rPr>
      </w:pPr>
      <w:r w:rsidRPr="00C27AED">
        <w:rPr>
          <w:rStyle w:val="normaltextrun"/>
          <w:rFonts w:ascii="Arial" w:hAnsi="Arial" w:cs="Arial"/>
          <w:b/>
          <w:bCs/>
          <w:sz w:val="22"/>
          <w:szCs w:val="22"/>
          <w:lang w:val="en-GB"/>
        </w:rPr>
        <w:t>3- Key Challenges: </w:t>
      </w:r>
      <w:r w:rsidRPr="00C27AED">
        <w:rPr>
          <w:rStyle w:val="eop"/>
          <w:rFonts w:ascii="Arial" w:hAnsi="Arial" w:cs="Arial"/>
          <w:sz w:val="22"/>
          <w:szCs w:val="22"/>
        </w:rPr>
        <w:t> </w:t>
      </w:r>
    </w:p>
    <w:p w14:paraId="2221BFE8" w14:textId="77777777" w:rsidR="00F52CFC" w:rsidRPr="00C27AED" w:rsidRDefault="00F52CFC" w:rsidP="00C27AED">
      <w:pPr>
        <w:pStyle w:val="paragraph"/>
        <w:jc w:val="both"/>
        <w:textAlignment w:val="baseline"/>
        <w:rPr>
          <w:rFonts w:ascii="Arial" w:hAnsi="Arial" w:cs="Arial"/>
          <w:sz w:val="22"/>
          <w:szCs w:val="22"/>
        </w:rPr>
      </w:pPr>
      <w:r w:rsidRPr="00C27AED">
        <w:rPr>
          <w:rStyle w:val="normaltextrun"/>
          <w:rFonts w:ascii="Arial" w:hAnsi="Arial" w:cs="Arial"/>
          <w:i/>
          <w:iCs/>
          <w:color w:val="00B0F0"/>
          <w:sz w:val="22"/>
          <w:szCs w:val="22"/>
          <w:lang w:val="en-GB"/>
        </w:rPr>
        <w:t>What are the knowledge gaps identified during the discussion?</w:t>
      </w:r>
      <w:r w:rsidRPr="00C27AED">
        <w:rPr>
          <w:rStyle w:val="eop"/>
          <w:rFonts w:ascii="Arial" w:hAnsi="Arial" w:cs="Arial"/>
          <w:color w:val="00B0F0"/>
          <w:sz w:val="22"/>
          <w:szCs w:val="22"/>
        </w:rPr>
        <w:t> </w:t>
      </w:r>
    </w:p>
    <w:p w14:paraId="03CBEAA5" w14:textId="2C41B2B5" w:rsidR="00F52CFC" w:rsidRPr="00C27AED" w:rsidRDefault="00F52CFC" w:rsidP="00C27AED">
      <w:pPr>
        <w:pStyle w:val="paragraph"/>
        <w:numPr>
          <w:ilvl w:val="0"/>
          <w:numId w:val="3"/>
        </w:numPr>
        <w:jc w:val="both"/>
        <w:textAlignment w:val="baseline"/>
        <w:rPr>
          <w:rStyle w:val="eop"/>
          <w:rFonts w:ascii="Arial" w:hAnsi="Arial" w:cs="Arial"/>
          <w:color w:val="000000" w:themeColor="text1"/>
          <w:sz w:val="22"/>
          <w:szCs w:val="22"/>
        </w:rPr>
      </w:pPr>
      <w:r w:rsidRPr="00C27AED">
        <w:rPr>
          <w:rStyle w:val="eop"/>
          <w:rFonts w:ascii="Arial" w:hAnsi="Arial" w:cs="Arial"/>
          <w:color w:val="000000" w:themeColor="text1"/>
          <w:sz w:val="22"/>
          <w:szCs w:val="22"/>
        </w:rPr>
        <w:t>Water is both a victim of climate change and a cause of climate change.</w:t>
      </w:r>
    </w:p>
    <w:p w14:paraId="77AB3384" w14:textId="3FB64D6F" w:rsidR="00F52CFC" w:rsidRPr="00C27AED" w:rsidRDefault="00F52CFC" w:rsidP="00C27AED">
      <w:pPr>
        <w:pStyle w:val="paragraph"/>
        <w:numPr>
          <w:ilvl w:val="0"/>
          <w:numId w:val="3"/>
        </w:numPr>
        <w:jc w:val="both"/>
        <w:textAlignment w:val="baseline"/>
        <w:rPr>
          <w:rStyle w:val="eop"/>
          <w:rFonts w:ascii="Arial" w:hAnsi="Arial" w:cs="Arial"/>
          <w:color w:val="000000" w:themeColor="text1"/>
          <w:sz w:val="22"/>
          <w:szCs w:val="22"/>
        </w:rPr>
      </w:pPr>
      <w:r w:rsidRPr="00C27AED">
        <w:rPr>
          <w:rStyle w:val="eop"/>
          <w:rFonts w:ascii="Arial" w:hAnsi="Arial" w:cs="Arial"/>
          <w:color w:val="000000" w:themeColor="text1"/>
          <w:sz w:val="22"/>
          <w:szCs w:val="22"/>
        </w:rPr>
        <w:t>Tax incentives for NGOs and private entities are inadequate</w:t>
      </w:r>
    </w:p>
    <w:p w14:paraId="4FC564FA" w14:textId="69EC9DEA" w:rsidR="00DA0471" w:rsidRPr="00C27AED" w:rsidRDefault="00DA0471" w:rsidP="00C27AED">
      <w:pPr>
        <w:pStyle w:val="paragraph"/>
        <w:numPr>
          <w:ilvl w:val="0"/>
          <w:numId w:val="3"/>
        </w:numPr>
        <w:jc w:val="both"/>
        <w:textAlignment w:val="baseline"/>
        <w:rPr>
          <w:rFonts w:ascii="Arial" w:hAnsi="Arial" w:cs="Arial"/>
          <w:color w:val="000000" w:themeColor="text1"/>
          <w:sz w:val="22"/>
          <w:szCs w:val="22"/>
        </w:rPr>
      </w:pPr>
      <w:r w:rsidRPr="00C27AED">
        <w:rPr>
          <w:rFonts w:ascii="Arial" w:hAnsi="Arial" w:cs="Arial"/>
          <w:color w:val="000000" w:themeColor="text1"/>
          <w:sz w:val="22"/>
          <w:szCs w:val="22"/>
        </w:rPr>
        <w:t xml:space="preserve">Pricing water closer to its true value </w:t>
      </w:r>
    </w:p>
    <w:p w14:paraId="357319D6" w14:textId="3F10B64B" w:rsidR="00DA0471" w:rsidRPr="00C27AED" w:rsidRDefault="00DA0471" w:rsidP="00C27AED">
      <w:pPr>
        <w:pStyle w:val="paragraph"/>
        <w:numPr>
          <w:ilvl w:val="0"/>
          <w:numId w:val="3"/>
        </w:numPr>
        <w:jc w:val="both"/>
        <w:textAlignment w:val="baseline"/>
        <w:rPr>
          <w:rFonts w:ascii="Arial" w:hAnsi="Arial" w:cs="Arial"/>
          <w:color w:val="000000" w:themeColor="text1"/>
          <w:sz w:val="22"/>
          <w:szCs w:val="22"/>
        </w:rPr>
      </w:pPr>
      <w:r w:rsidRPr="00C27AED">
        <w:rPr>
          <w:rFonts w:ascii="Arial" w:hAnsi="Arial" w:cs="Arial"/>
          <w:color w:val="000000" w:themeColor="text1"/>
          <w:sz w:val="22"/>
          <w:szCs w:val="22"/>
        </w:rPr>
        <w:lastRenderedPageBreak/>
        <w:t xml:space="preserve">Development of multilateral action oriented partnerships </w:t>
      </w:r>
    </w:p>
    <w:p w14:paraId="7F2E30D0" w14:textId="6FF05516" w:rsidR="00DA0471" w:rsidRPr="00C27AED" w:rsidRDefault="00DA0471" w:rsidP="00C27AED">
      <w:pPr>
        <w:pStyle w:val="paragraph"/>
        <w:numPr>
          <w:ilvl w:val="0"/>
          <w:numId w:val="3"/>
        </w:numPr>
        <w:jc w:val="both"/>
        <w:textAlignment w:val="baseline"/>
        <w:rPr>
          <w:rFonts w:ascii="Arial" w:hAnsi="Arial" w:cs="Arial"/>
          <w:color w:val="000000" w:themeColor="text1"/>
          <w:sz w:val="22"/>
          <w:szCs w:val="22"/>
        </w:rPr>
      </w:pPr>
      <w:r w:rsidRPr="00C27AED">
        <w:rPr>
          <w:rFonts w:ascii="Arial" w:hAnsi="Arial" w:cs="Arial"/>
          <w:color w:val="000000" w:themeColor="text1"/>
          <w:sz w:val="22"/>
          <w:szCs w:val="22"/>
        </w:rPr>
        <w:t xml:space="preserve">Correlation between finance and governance, as water doesn’t follow the typical supply and demand. </w:t>
      </w:r>
    </w:p>
    <w:p w14:paraId="71FD31C3" w14:textId="429DF763" w:rsidR="00DA0471" w:rsidRPr="00C27AED" w:rsidRDefault="00DA0471" w:rsidP="00C27AED">
      <w:pPr>
        <w:pStyle w:val="paragraph"/>
        <w:numPr>
          <w:ilvl w:val="0"/>
          <w:numId w:val="3"/>
        </w:numPr>
        <w:jc w:val="both"/>
        <w:textAlignment w:val="baseline"/>
        <w:rPr>
          <w:rFonts w:ascii="Arial" w:hAnsi="Arial" w:cs="Arial"/>
          <w:color w:val="000000" w:themeColor="text1"/>
          <w:sz w:val="22"/>
          <w:szCs w:val="22"/>
        </w:rPr>
      </w:pPr>
      <w:r w:rsidRPr="00C27AED">
        <w:rPr>
          <w:rFonts w:ascii="Arial" w:hAnsi="Arial" w:cs="Arial"/>
          <w:color w:val="000000" w:themeColor="text1"/>
          <w:sz w:val="22"/>
          <w:szCs w:val="22"/>
        </w:rPr>
        <w:t xml:space="preserve">Women and girls are disproportionately affected by water and the lack of it. </w:t>
      </w:r>
    </w:p>
    <w:p w14:paraId="40F57ABB" w14:textId="476BF2BB" w:rsidR="00F52CFC" w:rsidRPr="00C27AED" w:rsidRDefault="00F52CFC" w:rsidP="00C27AED">
      <w:pPr>
        <w:pStyle w:val="paragraph"/>
        <w:jc w:val="both"/>
        <w:textAlignment w:val="baseline"/>
        <w:rPr>
          <w:rStyle w:val="eop"/>
          <w:rFonts w:ascii="Arial" w:hAnsi="Arial" w:cs="Arial"/>
          <w:sz w:val="22"/>
          <w:szCs w:val="22"/>
        </w:rPr>
      </w:pPr>
      <w:r w:rsidRPr="00C27AED">
        <w:rPr>
          <w:rStyle w:val="normaltextrun"/>
          <w:rFonts w:ascii="Arial" w:hAnsi="Arial" w:cs="Arial"/>
          <w:b/>
          <w:bCs/>
          <w:sz w:val="22"/>
          <w:szCs w:val="22"/>
          <w:lang w:val="en-GB"/>
        </w:rPr>
        <w:t>4- Key recommendations/solutions presented (key actions to address the problem)</w:t>
      </w:r>
      <w:r w:rsidRPr="00C27AED">
        <w:rPr>
          <w:rStyle w:val="normaltextrun"/>
          <w:rFonts w:ascii="Arial" w:hAnsi="Arial" w:cs="Arial"/>
          <w:sz w:val="22"/>
          <w:szCs w:val="22"/>
          <w:lang w:val="en-GB"/>
        </w:rPr>
        <w:t>:</w:t>
      </w:r>
      <w:r w:rsidRPr="00C27AED">
        <w:rPr>
          <w:rStyle w:val="eop"/>
          <w:rFonts w:ascii="Arial" w:hAnsi="Arial" w:cs="Arial"/>
          <w:sz w:val="22"/>
          <w:szCs w:val="22"/>
        </w:rPr>
        <w:t> </w:t>
      </w:r>
    </w:p>
    <w:p w14:paraId="134BB9D1" w14:textId="4C9D7C5B" w:rsidR="00F52CFC" w:rsidRPr="00C27AED" w:rsidRDefault="00F52CFC" w:rsidP="00C27AED">
      <w:pPr>
        <w:pStyle w:val="paragraph"/>
        <w:numPr>
          <w:ilvl w:val="0"/>
          <w:numId w:val="2"/>
        </w:numPr>
        <w:jc w:val="both"/>
        <w:textAlignment w:val="baseline"/>
        <w:rPr>
          <w:rStyle w:val="eop"/>
          <w:rFonts w:ascii="Arial" w:hAnsi="Arial" w:cs="Arial"/>
          <w:sz w:val="22"/>
          <w:szCs w:val="22"/>
        </w:rPr>
      </w:pPr>
      <w:r w:rsidRPr="00C27AED">
        <w:rPr>
          <w:rStyle w:val="eop"/>
          <w:rFonts w:ascii="Arial" w:hAnsi="Arial" w:cs="Arial"/>
          <w:sz w:val="22"/>
          <w:szCs w:val="22"/>
        </w:rPr>
        <w:t>Science and Evidence from indigenous communities is needed in the WASH discussion.</w:t>
      </w:r>
    </w:p>
    <w:p w14:paraId="50B87C4F" w14:textId="008D0332" w:rsidR="00F52CFC" w:rsidRPr="00C27AED" w:rsidRDefault="00F52CFC" w:rsidP="00C27AED">
      <w:pPr>
        <w:pStyle w:val="paragraph"/>
        <w:numPr>
          <w:ilvl w:val="0"/>
          <w:numId w:val="2"/>
        </w:numPr>
        <w:jc w:val="both"/>
        <w:textAlignment w:val="baseline"/>
        <w:rPr>
          <w:rStyle w:val="eop"/>
          <w:rFonts w:ascii="Arial" w:hAnsi="Arial" w:cs="Arial"/>
          <w:sz w:val="22"/>
          <w:szCs w:val="22"/>
        </w:rPr>
      </w:pPr>
      <w:r w:rsidRPr="00C27AED">
        <w:rPr>
          <w:rStyle w:val="eop"/>
          <w:rFonts w:ascii="Arial" w:hAnsi="Arial" w:cs="Arial"/>
          <w:sz w:val="22"/>
          <w:szCs w:val="22"/>
        </w:rPr>
        <w:t>Subsidies in WASH delivery service need to be repurposed and redirected.</w:t>
      </w:r>
    </w:p>
    <w:p w14:paraId="3CC03DED" w14:textId="213BFF15" w:rsidR="00F52CFC" w:rsidRPr="00C27AED" w:rsidRDefault="00F52CFC" w:rsidP="00C27AED">
      <w:pPr>
        <w:pStyle w:val="paragraph"/>
        <w:numPr>
          <w:ilvl w:val="0"/>
          <w:numId w:val="2"/>
        </w:numPr>
        <w:jc w:val="both"/>
        <w:textAlignment w:val="baseline"/>
        <w:rPr>
          <w:rStyle w:val="eop"/>
          <w:rFonts w:ascii="Arial" w:hAnsi="Arial" w:cs="Arial"/>
          <w:sz w:val="22"/>
          <w:szCs w:val="22"/>
        </w:rPr>
      </w:pPr>
      <w:r w:rsidRPr="00C27AED">
        <w:rPr>
          <w:rStyle w:val="eop"/>
          <w:rFonts w:ascii="Arial" w:hAnsi="Arial" w:cs="Arial"/>
          <w:sz w:val="22"/>
          <w:szCs w:val="22"/>
        </w:rPr>
        <w:t>Appointment of a UN Water Envoy and a taskforce of states, multinational organizations, CSOs to guide the WASH Agenda.</w:t>
      </w:r>
    </w:p>
    <w:p w14:paraId="15B5913D" w14:textId="420814B8" w:rsidR="00F52CFC" w:rsidRPr="00C27AED" w:rsidRDefault="00F52CFC" w:rsidP="00C27AED">
      <w:pPr>
        <w:pStyle w:val="paragraph"/>
        <w:numPr>
          <w:ilvl w:val="0"/>
          <w:numId w:val="2"/>
        </w:numPr>
        <w:jc w:val="both"/>
        <w:textAlignment w:val="baseline"/>
        <w:rPr>
          <w:rStyle w:val="eop"/>
          <w:rFonts w:ascii="Arial" w:hAnsi="Arial" w:cs="Arial"/>
          <w:sz w:val="22"/>
          <w:szCs w:val="22"/>
        </w:rPr>
      </w:pPr>
      <w:r w:rsidRPr="00C27AED">
        <w:rPr>
          <w:rStyle w:val="eop"/>
          <w:rFonts w:ascii="Arial" w:hAnsi="Arial" w:cs="Arial"/>
          <w:sz w:val="22"/>
          <w:szCs w:val="22"/>
        </w:rPr>
        <w:t>Get finance ministers to understand the critical importance of WASH to the economy.</w:t>
      </w:r>
    </w:p>
    <w:p w14:paraId="4B0FBA59" w14:textId="529EA089" w:rsidR="00F52CFC" w:rsidRPr="00C27AED" w:rsidRDefault="00F52CFC" w:rsidP="00C27AED">
      <w:pPr>
        <w:pStyle w:val="paragraph"/>
        <w:numPr>
          <w:ilvl w:val="0"/>
          <w:numId w:val="2"/>
        </w:numPr>
        <w:jc w:val="both"/>
        <w:textAlignment w:val="baseline"/>
        <w:rPr>
          <w:rStyle w:val="eop"/>
          <w:rFonts w:ascii="Arial" w:hAnsi="Arial" w:cs="Arial"/>
          <w:sz w:val="22"/>
          <w:szCs w:val="22"/>
        </w:rPr>
      </w:pPr>
      <w:r w:rsidRPr="00C27AED">
        <w:rPr>
          <w:rStyle w:val="eop"/>
          <w:rFonts w:ascii="Arial" w:hAnsi="Arial" w:cs="Arial"/>
          <w:sz w:val="22"/>
          <w:szCs w:val="22"/>
        </w:rPr>
        <w:t>Governments should consider subsidizing and removing taxes on drilling costs for boreholes.</w:t>
      </w:r>
    </w:p>
    <w:p w14:paraId="2A817B77" w14:textId="7EB97126" w:rsidR="00F52CFC" w:rsidRPr="00C27AED" w:rsidRDefault="00F52CFC" w:rsidP="00C27AED">
      <w:pPr>
        <w:pStyle w:val="paragraph"/>
        <w:numPr>
          <w:ilvl w:val="0"/>
          <w:numId w:val="2"/>
        </w:numPr>
        <w:jc w:val="both"/>
        <w:textAlignment w:val="baseline"/>
        <w:rPr>
          <w:rStyle w:val="eop"/>
          <w:rFonts w:ascii="Arial" w:hAnsi="Arial" w:cs="Arial"/>
          <w:sz w:val="22"/>
          <w:szCs w:val="22"/>
        </w:rPr>
      </w:pPr>
      <w:r w:rsidRPr="00C27AED">
        <w:rPr>
          <w:rStyle w:val="eop"/>
          <w:rFonts w:ascii="Arial" w:hAnsi="Arial" w:cs="Arial"/>
          <w:sz w:val="22"/>
          <w:szCs w:val="22"/>
        </w:rPr>
        <w:t>Need for clear targets and indicators for stronger accountability</w:t>
      </w:r>
    </w:p>
    <w:p w14:paraId="5DA20376" w14:textId="589E470A" w:rsidR="00F52CFC" w:rsidRPr="00C27AED" w:rsidRDefault="00F52CFC" w:rsidP="00C27AED">
      <w:pPr>
        <w:pStyle w:val="paragraph"/>
        <w:numPr>
          <w:ilvl w:val="0"/>
          <w:numId w:val="2"/>
        </w:numPr>
        <w:jc w:val="both"/>
        <w:textAlignment w:val="baseline"/>
        <w:rPr>
          <w:rFonts w:ascii="Arial" w:hAnsi="Arial" w:cs="Arial"/>
          <w:sz w:val="22"/>
          <w:szCs w:val="22"/>
        </w:rPr>
      </w:pPr>
      <w:r w:rsidRPr="00C27AED">
        <w:rPr>
          <w:rStyle w:val="eop"/>
          <w:rFonts w:ascii="Arial" w:hAnsi="Arial" w:cs="Arial"/>
          <w:sz w:val="22"/>
          <w:szCs w:val="22"/>
        </w:rPr>
        <w:t xml:space="preserve">Systematic frequent gatherings on WASH, with a proposal for another UN Water Conference in 2026. </w:t>
      </w:r>
    </w:p>
    <w:p w14:paraId="24723A04" w14:textId="77777777" w:rsidR="00F52CFC" w:rsidRPr="00C27AED" w:rsidRDefault="00F52CFC" w:rsidP="00C27AED">
      <w:pPr>
        <w:pStyle w:val="paragraph"/>
        <w:jc w:val="both"/>
        <w:textAlignment w:val="baseline"/>
        <w:rPr>
          <w:rFonts w:ascii="Arial" w:hAnsi="Arial" w:cs="Arial"/>
          <w:sz w:val="22"/>
          <w:szCs w:val="22"/>
        </w:rPr>
      </w:pPr>
      <w:r w:rsidRPr="00C27AED">
        <w:rPr>
          <w:rStyle w:val="eop"/>
          <w:rFonts w:ascii="Arial" w:hAnsi="Arial" w:cs="Arial"/>
          <w:sz w:val="22"/>
          <w:szCs w:val="22"/>
        </w:rPr>
        <w:t> </w:t>
      </w:r>
    </w:p>
    <w:p w14:paraId="4D287C60" w14:textId="77777777" w:rsidR="00F52CFC" w:rsidRPr="00C27AED" w:rsidRDefault="00F52CFC" w:rsidP="00C27AED">
      <w:pPr>
        <w:pStyle w:val="paragraph"/>
        <w:jc w:val="both"/>
        <w:textAlignment w:val="baseline"/>
        <w:rPr>
          <w:rFonts w:ascii="Arial" w:hAnsi="Arial" w:cs="Arial"/>
          <w:sz w:val="22"/>
          <w:szCs w:val="22"/>
        </w:rPr>
      </w:pPr>
      <w:r w:rsidRPr="00C27AED">
        <w:rPr>
          <w:rStyle w:val="normaltextrun"/>
          <w:rFonts w:ascii="Arial" w:hAnsi="Arial" w:cs="Arial"/>
          <w:b/>
          <w:bCs/>
          <w:sz w:val="22"/>
          <w:szCs w:val="22"/>
          <w:lang w:val="en-GB"/>
        </w:rPr>
        <w:t>5- Quotes from speakers</w:t>
      </w:r>
      <w:r w:rsidRPr="00C27AED">
        <w:rPr>
          <w:rStyle w:val="normaltextrun"/>
          <w:rFonts w:ascii="Arial" w:hAnsi="Arial" w:cs="Arial"/>
          <w:sz w:val="22"/>
          <w:szCs w:val="22"/>
          <w:lang w:val="en-GB"/>
        </w:rPr>
        <w:t>:</w:t>
      </w:r>
      <w:r w:rsidRPr="00C27AED">
        <w:rPr>
          <w:rStyle w:val="eop"/>
          <w:rFonts w:ascii="Arial" w:hAnsi="Arial" w:cs="Arial"/>
          <w:sz w:val="22"/>
          <w:szCs w:val="22"/>
        </w:rPr>
        <w:t> </w:t>
      </w:r>
    </w:p>
    <w:p w14:paraId="25384F4F" w14:textId="77777777" w:rsidR="00F52CFC" w:rsidRPr="00C27AED" w:rsidRDefault="00F52CFC" w:rsidP="00C27AED">
      <w:pPr>
        <w:pStyle w:val="paragraph"/>
        <w:jc w:val="both"/>
        <w:textAlignment w:val="baseline"/>
        <w:rPr>
          <w:rFonts w:ascii="Arial" w:hAnsi="Arial" w:cs="Arial"/>
          <w:sz w:val="22"/>
          <w:szCs w:val="22"/>
        </w:rPr>
      </w:pPr>
      <w:proofErr w:type="spellStart"/>
      <w:r w:rsidRPr="00C27AED">
        <w:rPr>
          <w:rStyle w:val="normaltextrun"/>
          <w:rFonts w:ascii="Arial" w:hAnsi="Arial" w:cs="Arial"/>
          <w:i/>
          <w:iCs/>
          <w:color w:val="00B0F0"/>
          <w:sz w:val="22"/>
          <w:szCs w:val="22"/>
        </w:rPr>
        <w:t>Eg.</w:t>
      </w:r>
      <w:proofErr w:type="spellEnd"/>
      <w:r w:rsidRPr="00C27AED">
        <w:rPr>
          <w:rStyle w:val="normaltextrun"/>
          <w:rFonts w:ascii="Arial" w:hAnsi="Arial" w:cs="Arial"/>
          <w:i/>
          <w:iCs/>
          <w:color w:val="00B0F0"/>
          <w:sz w:val="22"/>
          <w:szCs w:val="22"/>
        </w:rPr>
        <w:t xml:space="preserve"> “Water is increasingly related to the future of energy” - Paul O’Callaghan (CEO </w:t>
      </w:r>
      <w:proofErr w:type="spellStart"/>
      <w:r w:rsidRPr="00C27AED">
        <w:rPr>
          <w:rStyle w:val="normaltextrun"/>
          <w:rFonts w:ascii="Arial" w:hAnsi="Arial" w:cs="Arial"/>
          <w:i/>
          <w:iCs/>
          <w:color w:val="00B0F0"/>
          <w:sz w:val="22"/>
          <w:szCs w:val="22"/>
        </w:rPr>
        <w:t>BlueTech</w:t>
      </w:r>
      <w:proofErr w:type="spellEnd"/>
      <w:r w:rsidRPr="00C27AED">
        <w:rPr>
          <w:rStyle w:val="normaltextrun"/>
          <w:rFonts w:ascii="Arial" w:hAnsi="Arial" w:cs="Arial"/>
          <w:i/>
          <w:iCs/>
          <w:color w:val="00B0F0"/>
          <w:sz w:val="22"/>
          <w:szCs w:val="22"/>
        </w:rPr>
        <w:t xml:space="preserve"> Research)</w:t>
      </w:r>
      <w:r w:rsidRPr="00C27AED">
        <w:rPr>
          <w:rStyle w:val="eop"/>
          <w:rFonts w:ascii="Arial" w:hAnsi="Arial" w:cs="Arial"/>
          <w:color w:val="00B0F0"/>
          <w:sz w:val="22"/>
          <w:szCs w:val="22"/>
        </w:rPr>
        <w:t> </w:t>
      </w:r>
    </w:p>
    <w:p w14:paraId="7C475AC5" w14:textId="2865656A" w:rsidR="00F52CFC" w:rsidRPr="00C27AED" w:rsidRDefault="00F52CFC" w:rsidP="00C27AED">
      <w:pPr>
        <w:pStyle w:val="paragraph"/>
        <w:jc w:val="both"/>
        <w:textAlignment w:val="baseline"/>
        <w:rPr>
          <w:rStyle w:val="eop"/>
          <w:rFonts w:ascii="Arial" w:hAnsi="Arial" w:cs="Arial"/>
          <w:sz w:val="22"/>
          <w:szCs w:val="22"/>
        </w:rPr>
      </w:pPr>
      <w:r w:rsidRPr="00C27AED">
        <w:rPr>
          <w:rStyle w:val="eop"/>
          <w:rFonts w:ascii="Arial" w:hAnsi="Arial" w:cs="Arial"/>
          <w:sz w:val="22"/>
          <w:szCs w:val="22"/>
        </w:rPr>
        <w:t> Take the energy that water has and live it</w:t>
      </w:r>
    </w:p>
    <w:p w14:paraId="54F04961" w14:textId="19C4ADDE" w:rsidR="00F52CFC" w:rsidRPr="00C27AED" w:rsidRDefault="00F52CFC" w:rsidP="00C27AED">
      <w:pPr>
        <w:pStyle w:val="paragraph"/>
        <w:jc w:val="both"/>
        <w:textAlignment w:val="baseline"/>
        <w:rPr>
          <w:rFonts w:ascii="Arial" w:hAnsi="Arial" w:cs="Arial"/>
          <w:sz w:val="22"/>
          <w:szCs w:val="22"/>
        </w:rPr>
      </w:pPr>
      <w:r w:rsidRPr="00C27AED">
        <w:rPr>
          <w:rFonts w:ascii="Arial" w:hAnsi="Arial" w:cs="Arial"/>
          <w:sz w:val="22"/>
          <w:szCs w:val="22"/>
        </w:rPr>
        <w:t xml:space="preserve">The time for soft language is over, we need </w:t>
      </w:r>
      <w:r w:rsidR="00DA0471" w:rsidRPr="00C27AED">
        <w:rPr>
          <w:rFonts w:ascii="Arial" w:hAnsi="Arial" w:cs="Arial"/>
          <w:sz w:val="22"/>
          <w:szCs w:val="22"/>
        </w:rPr>
        <w:t>action,</w:t>
      </w:r>
      <w:r w:rsidRPr="00C27AED">
        <w:rPr>
          <w:rFonts w:ascii="Arial" w:hAnsi="Arial" w:cs="Arial"/>
          <w:sz w:val="22"/>
          <w:szCs w:val="22"/>
        </w:rPr>
        <w:t xml:space="preserve"> and we need it now.</w:t>
      </w:r>
    </w:p>
    <w:p w14:paraId="47372B44" w14:textId="74A0E7DC" w:rsidR="00DA0471" w:rsidRPr="00C27AED" w:rsidRDefault="00DA0471" w:rsidP="00C27AED">
      <w:pPr>
        <w:pStyle w:val="paragraph"/>
        <w:jc w:val="both"/>
        <w:textAlignment w:val="baseline"/>
        <w:rPr>
          <w:rFonts w:ascii="Arial" w:hAnsi="Arial" w:cs="Arial"/>
          <w:sz w:val="22"/>
          <w:szCs w:val="22"/>
        </w:rPr>
      </w:pPr>
      <w:r w:rsidRPr="00C27AED">
        <w:rPr>
          <w:rFonts w:ascii="Arial" w:hAnsi="Arial" w:cs="Arial"/>
          <w:sz w:val="22"/>
          <w:szCs w:val="22"/>
        </w:rPr>
        <w:t>Treat water as an integral part of larger good</w:t>
      </w:r>
    </w:p>
    <w:p w14:paraId="61745123" w14:textId="28100072" w:rsidR="00DA0471" w:rsidRPr="00C27AED" w:rsidRDefault="00DA0471" w:rsidP="00C27AED">
      <w:pPr>
        <w:spacing w:before="100" w:beforeAutospacing="1" w:after="100" w:afterAutospacing="1"/>
        <w:jc w:val="both"/>
        <w:rPr>
          <w:rFonts w:ascii="Arial" w:hAnsi="Arial" w:cs="Arial"/>
          <w:sz w:val="22"/>
          <w:szCs w:val="22"/>
        </w:rPr>
      </w:pPr>
      <w:r w:rsidRPr="00C27AED">
        <w:rPr>
          <w:rFonts w:ascii="Arial" w:hAnsi="Arial" w:cs="Arial"/>
          <w:sz w:val="22"/>
          <w:szCs w:val="22"/>
        </w:rPr>
        <w:t>Democratize water data, robust data to be a part of decision</w:t>
      </w:r>
      <w:r w:rsidR="00C27AED">
        <w:rPr>
          <w:rFonts w:ascii="Arial" w:hAnsi="Arial" w:cs="Arial"/>
          <w:sz w:val="22"/>
          <w:szCs w:val="22"/>
        </w:rPr>
        <w:t>-</w:t>
      </w:r>
      <w:r w:rsidRPr="00C27AED">
        <w:rPr>
          <w:rFonts w:ascii="Arial" w:hAnsi="Arial" w:cs="Arial"/>
          <w:sz w:val="22"/>
          <w:szCs w:val="22"/>
        </w:rPr>
        <w:t>making process</w:t>
      </w:r>
    </w:p>
    <w:p w14:paraId="5BEBDB7B" w14:textId="487C3E71" w:rsidR="00DA0471" w:rsidRPr="00C27AED" w:rsidRDefault="00DA0471" w:rsidP="00C27AED">
      <w:pPr>
        <w:pStyle w:val="paragraph"/>
        <w:jc w:val="both"/>
        <w:textAlignment w:val="baseline"/>
        <w:rPr>
          <w:rFonts w:ascii="Arial" w:hAnsi="Arial" w:cs="Arial"/>
          <w:sz w:val="22"/>
          <w:szCs w:val="22"/>
          <w:lang w:val="en-IN"/>
        </w:rPr>
      </w:pPr>
    </w:p>
    <w:p w14:paraId="587225EF" w14:textId="4988EC4A" w:rsidR="00F52CFC" w:rsidRPr="00C27AED" w:rsidRDefault="00F52CFC" w:rsidP="00C27AED">
      <w:pPr>
        <w:pStyle w:val="paragraph"/>
        <w:jc w:val="both"/>
        <w:textAlignment w:val="baseline"/>
        <w:rPr>
          <w:rStyle w:val="eop"/>
          <w:rFonts w:ascii="Arial" w:hAnsi="Arial" w:cs="Arial"/>
          <w:sz w:val="22"/>
          <w:szCs w:val="22"/>
        </w:rPr>
      </w:pPr>
      <w:r w:rsidRPr="00C27AED">
        <w:rPr>
          <w:rStyle w:val="normaltextrun"/>
          <w:rFonts w:ascii="Arial" w:hAnsi="Arial" w:cs="Arial"/>
          <w:b/>
          <w:bCs/>
          <w:sz w:val="22"/>
          <w:szCs w:val="22"/>
        </w:rPr>
        <w:t>6- Notes from the speakers’ talk</w:t>
      </w:r>
      <w:r w:rsidRPr="00C27AED">
        <w:rPr>
          <w:rStyle w:val="normaltextrun"/>
          <w:rFonts w:ascii="Arial" w:hAnsi="Arial" w:cs="Arial"/>
          <w:sz w:val="22"/>
          <w:szCs w:val="22"/>
        </w:rPr>
        <w:t>: </w:t>
      </w:r>
      <w:r w:rsidRPr="00C27AED">
        <w:rPr>
          <w:rStyle w:val="eop"/>
          <w:rFonts w:ascii="Arial" w:hAnsi="Arial" w:cs="Arial"/>
          <w:sz w:val="22"/>
          <w:szCs w:val="22"/>
        </w:rPr>
        <w:t> </w:t>
      </w:r>
    </w:p>
    <w:p w14:paraId="3AB9EFCA" w14:textId="08EDCA9E" w:rsidR="00D95D58" w:rsidRPr="00C27AED" w:rsidRDefault="00D95D58" w:rsidP="00C27AED">
      <w:pPr>
        <w:pStyle w:val="paragraph"/>
        <w:shd w:val="clear" w:color="auto" w:fill="FFFFFF"/>
        <w:jc w:val="both"/>
        <w:textAlignment w:val="baseline"/>
        <w:rPr>
          <w:rFonts w:ascii="Arial" w:hAnsi="Arial" w:cs="Arial"/>
          <w:sz w:val="22"/>
          <w:szCs w:val="22"/>
          <w:lang w:val="en-IN"/>
        </w:rPr>
      </w:pPr>
      <w:r w:rsidRPr="00C27AED">
        <w:rPr>
          <w:rFonts w:ascii="Arial" w:hAnsi="Arial" w:cs="Arial"/>
          <w:sz w:val="22"/>
          <w:szCs w:val="22"/>
          <w:lang w:val="en-IN"/>
        </w:rPr>
        <w:t>The general feedback from the speakers can be summarised below:</w:t>
      </w:r>
    </w:p>
    <w:p w14:paraId="232D1702" w14:textId="1C3D2AFF" w:rsidR="00D95D58" w:rsidRPr="00C27AED" w:rsidRDefault="00D95D58" w:rsidP="00C27AED">
      <w:pPr>
        <w:pStyle w:val="paragraph"/>
        <w:numPr>
          <w:ilvl w:val="0"/>
          <w:numId w:val="7"/>
        </w:numPr>
        <w:shd w:val="clear" w:color="auto" w:fill="FFFFFF"/>
        <w:jc w:val="both"/>
        <w:textAlignment w:val="baseline"/>
        <w:rPr>
          <w:rFonts w:ascii="Arial" w:hAnsi="Arial" w:cs="Arial"/>
          <w:sz w:val="22"/>
          <w:szCs w:val="22"/>
          <w:lang w:val="en-IN"/>
        </w:rPr>
      </w:pPr>
      <w:r w:rsidRPr="00C27AED">
        <w:rPr>
          <w:rFonts w:ascii="Arial" w:hAnsi="Arial" w:cs="Arial"/>
          <w:sz w:val="22"/>
          <w:szCs w:val="22"/>
          <w:lang w:val="en-IN"/>
        </w:rPr>
        <w:t xml:space="preserve">Commitments to be </w:t>
      </w:r>
      <w:r w:rsidR="00242744">
        <w:rPr>
          <w:rFonts w:ascii="Arial" w:hAnsi="Arial" w:cs="Arial"/>
          <w:sz w:val="22"/>
          <w:szCs w:val="22"/>
          <w:lang w:val="en-IN"/>
        </w:rPr>
        <w:t>e</w:t>
      </w:r>
      <w:r w:rsidRPr="00C27AED">
        <w:rPr>
          <w:rFonts w:ascii="Arial" w:hAnsi="Arial" w:cs="Arial"/>
          <w:sz w:val="22"/>
          <w:szCs w:val="22"/>
          <w:lang w:val="en-IN"/>
        </w:rPr>
        <w:t xml:space="preserve">valuated, implemented and evaluated by all parties involved </w:t>
      </w:r>
    </w:p>
    <w:p w14:paraId="13D86578" w14:textId="71A72C09" w:rsidR="00D95D58" w:rsidRPr="00C27AED" w:rsidRDefault="00D95D58" w:rsidP="00C27AED">
      <w:pPr>
        <w:pStyle w:val="paragraph"/>
        <w:numPr>
          <w:ilvl w:val="0"/>
          <w:numId w:val="7"/>
        </w:numPr>
        <w:shd w:val="clear" w:color="auto" w:fill="FFFFFF"/>
        <w:jc w:val="both"/>
        <w:textAlignment w:val="baseline"/>
        <w:rPr>
          <w:rFonts w:ascii="Arial" w:hAnsi="Arial" w:cs="Arial"/>
          <w:sz w:val="22"/>
          <w:szCs w:val="22"/>
          <w:lang w:val="en-IN"/>
        </w:rPr>
      </w:pPr>
      <w:r w:rsidRPr="00C27AED">
        <w:rPr>
          <w:rFonts w:ascii="Arial" w:hAnsi="Arial" w:cs="Arial"/>
          <w:sz w:val="22"/>
          <w:szCs w:val="22"/>
          <w:lang w:val="en-IN"/>
        </w:rPr>
        <w:t xml:space="preserve">3 tracks- SDG 6 Global acceleration framework, water is a fixed topic at all high-level agenda, provide </w:t>
      </w:r>
      <w:r w:rsidR="00F964B5" w:rsidRPr="00C27AED">
        <w:rPr>
          <w:rFonts w:ascii="Arial" w:hAnsi="Arial" w:cs="Arial"/>
          <w:sz w:val="22"/>
          <w:szCs w:val="22"/>
          <w:lang w:val="en-IN"/>
        </w:rPr>
        <w:t xml:space="preserve">a </w:t>
      </w:r>
      <w:r w:rsidRPr="00C27AED">
        <w:rPr>
          <w:rFonts w:ascii="Arial" w:hAnsi="Arial" w:cs="Arial"/>
          <w:sz w:val="22"/>
          <w:szCs w:val="22"/>
          <w:lang w:val="en-IN"/>
        </w:rPr>
        <w:t>home for water @ UN, a</w:t>
      </w:r>
      <w:r w:rsidR="00242744">
        <w:rPr>
          <w:rFonts w:ascii="Arial" w:hAnsi="Arial" w:cs="Arial"/>
          <w:sz w:val="22"/>
          <w:szCs w:val="22"/>
          <w:lang w:val="en-IN"/>
        </w:rPr>
        <w:t>n</w:t>
      </w:r>
      <w:r w:rsidRPr="00C27AED">
        <w:rPr>
          <w:rFonts w:ascii="Arial" w:hAnsi="Arial" w:cs="Arial"/>
          <w:sz w:val="22"/>
          <w:szCs w:val="22"/>
          <w:lang w:val="en-IN"/>
        </w:rPr>
        <w:t xml:space="preserve"> UN</w:t>
      </w:r>
      <w:r w:rsidR="00F964B5" w:rsidRPr="00C27AED">
        <w:rPr>
          <w:rFonts w:ascii="Arial" w:hAnsi="Arial" w:cs="Arial"/>
          <w:sz w:val="22"/>
          <w:szCs w:val="22"/>
          <w:lang w:val="en-IN"/>
        </w:rPr>
        <w:t>-</w:t>
      </w:r>
      <w:r w:rsidRPr="00C27AED">
        <w:rPr>
          <w:rFonts w:ascii="Arial" w:hAnsi="Arial" w:cs="Arial"/>
          <w:sz w:val="22"/>
          <w:szCs w:val="22"/>
          <w:lang w:val="en-IN"/>
        </w:rPr>
        <w:t>Water and mechanism for members states.</w:t>
      </w:r>
    </w:p>
    <w:p w14:paraId="5CBA3DD8" w14:textId="5D854FD5" w:rsidR="00D95D58" w:rsidRPr="00C27AED" w:rsidRDefault="00D95D58" w:rsidP="00C27AED">
      <w:pPr>
        <w:pStyle w:val="ListParagraph"/>
        <w:numPr>
          <w:ilvl w:val="0"/>
          <w:numId w:val="7"/>
        </w:numPr>
        <w:jc w:val="both"/>
        <w:rPr>
          <w:rFonts w:ascii="Arial" w:eastAsia="Times New Roman" w:hAnsi="Arial" w:cs="Arial"/>
          <w:lang w:eastAsia="en-US"/>
        </w:rPr>
      </w:pPr>
      <w:r w:rsidRPr="00C27AED">
        <w:rPr>
          <w:rFonts w:ascii="Arial" w:eastAsia="Times New Roman" w:hAnsi="Arial" w:cs="Arial"/>
          <w:lang w:eastAsia="en-US"/>
        </w:rPr>
        <w:t xml:space="preserve">Suggestion towards Inter-government meetings at </w:t>
      </w:r>
      <w:r w:rsidR="00242744">
        <w:rPr>
          <w:rFonts w:ascii="Arial" w:eastAsia="Times New Roman" w:hAnsi="Arial" w:cs="Arial"/>
          <w:lang w:eastAsia="en-US"/>
        </w:rPr>
        <w:t xml:space="preserve">a </w:t>
      </w:r>
      <w:r w:rsidRPr="00C27AED">
        <w:rPr>
          <w:rFonts w:ascii="Arial" w:eastAsia="Times New Roman" w:hAnsi="Arial" w:cs="Arial"/>
          <w:lang w:eastAsia="en-US"/>
        </w:rPr>
        <w:t>high</w:t>
      </w:r>
      <w:r w:rsidR="00242744">
        <w:rPr>
          <w:rFonts w:ascii="Arial" w:eastAsia="Times New Roman" w:hAnsi="Arial" w:cs="Arial"/>
          <w:lang w:eastAsia="en-US"/>
        </w:rPr>
        <w:t>-</w:t>
      </w:r>
      <w:r w:rsidRPr="00C27AED">
        <w:rPr>
          <w:rFonts w:ascii="Arial" w:eastAsia="Times New Roman" w:hAnsi="Arial" w:cs="Arial"/>
          <w:lang w:eastAsia="en-US"/>
        </w:rPr>
        <w:t xml:space="preserve">political level </w:t>
      </w:r>
    </w:p>
    <w:p w14:paraId="02DF1FC8" w14:textId="5E548FE5" w:rsidR="00D95D58" w:rsidRPr="00C27AED" w:rsidRDefault="00D95D58" w:rsidP="00C27AED">
      <w:pPr>
        <w:pStyle w:val="paragraph"/>
        <w:numPr>
          <w:ilvl w:val="0"/>
          <w:numId w:val="7"/>
        </w:numPr>
        <w:shd w:val="clear" w:color="auto" w:fill="FFFFFF"/>
        <w:jc w:val="both"/>
        <w:textAlignment w:val="baseline"/>
        <w:rPr>
          <w:rFonts w:ascii="Arial" w:hAnsi="Arial" w:cs="Arial"/>
          <w:sz w:val="22"/>
          <w:szCs w:val="22"/>
          <w:lang w:val="en-IN"/>
        </w:rPr>
      </w:pPr>
      <w:r w:rsidRPr="00C27AED">
        <w:rPr>
          <w:rFonts w:ascii="Arial" w:hAnsi="Arial" w:cs="Arial"/>
          <w:sz w:val="22"/>
          <w:szCs w:val="22"/>
          <w:lang w:val="en-IN"/>
        </w:rPr>
        <w:t xml:space="preserve">Focus on </w:t>
      </w:r>
      <w:r w:rsidR="00242744">
        <w:rPr>
          <w:rFonts w:ascii="Arial" w:hAnsi="Arial" w:cs="Arial"/>
          <w:sz w:val="22"/>
          <w:szCs w:val="22"/>
          <w:lang w:val="en-IN"/>
        </w:rPr>
        <w:t xml:space="preserve">the </w:t>
      </w:r>
      <w:r w:rsidRPr="00C27AED">
        <w:rPr>
          <w:rFonts w:ascii="Arial" w:hAnsi="Arial" w:cs="Arial"/>
          <w:sz w:val="22"/>
          <w:szCs w:val="22"/>
          <w:lang w:val="en-IN"/>
        </w:rPr>
        <w:t xml:space="preserve">larger water cycle. </w:t>
      </w:r>
    </w:p>
    <w:p w14:paraId="590245C6" w14:textId="18BBC7CD" w:rsidR="00D95D58" w:rsidRPr="00C27AED" w:rsidRDefault="00D95D58" w:rsidP="00C27AED">
      <w:pPr>
        <w:pStyle w:val="paragraph"/>
        <w:numPr>
          <w:ilvl w:val="0"/>
          <w:numId w:val="7"/>
        </w:numPr>
        <w:shd w:val="clear" w:color="auto" w:fill="FFFFFF"/>
        <w:jc w:val="both"/>
        <w:textAlignment w:val="baseline"/>
        <w:rPr>
          <w:rFonts w:ascii="Arial" w:hAnsi="Arial" w:cs="Arial"/>
          <w:sz w:val="22"/>
          <w:szCs w:val="22"/>
          <w:lang w:val="en-IN"/>
        </w:rPr>
      </w:pPr>
      <w:r w:rsidRPr="00C27AED">
        <w:rPr>
          <w:rFonts w:ascii="Arial" w:hAnsi="Arial" w:cs="Arial"/>
          <w:sz w:val="22"/>
          <w:szCs w:val="22"/>
          <w:lang w:val="en-IN"/>
        </w:rPr>
        <w:lastRenderedPageBreak/>
        <w:t>Geo-political will from the member states</w:t>
      </w:r>
    </w:p>
    <w:p w14:paraId="76ECBDB0" w14:textId="18512B32" w:rsidR="00D95D58" w:rsidRPr="00C27AED" w:rsidRDefault="00D95D58" w:rsidP="00C27AED">
      <w:pPr>
        <w:pStyle w:val="paragraph"/>
        <w:numPr>
          <w:ilvl w:val="0"/>
          <w:numId w:val="7"/>
        </w:numPr>
        <w:shd w:val="clear" w:color="auto" w:fill="FFFFFF"/>
        <w:jc w:val="both"/>
        <w:textAlignment w:val="baseline"/>
        <w:rPr>
          <w:rFonts w:ascii="Arial" w:hAnsi="Arial" w:cs="Arial"/>
          <w:sz w:val="22"/>
          <w:szCs w:val="22"/>
          <w:lang w:val="en-IN"/>
        </w:rPr>
      </w:pPr>
      <w:r w:rsidRPr="00C27AED">
        <w:rPr>
          <w:rFonts w:ascii="Arial" w:hAnsi="Arial" w:cs="Arial"/>
          <w:sz w:val="22"/>
          <w:szCs w:val="22"/>
          <w:lang w:val="en-IN"/>
        </w:rPr>
        <w:t xml:space="preserve">To address the interlinkage between the fresh and marine water </w:t>
      </w:r>
    </w:p>
    <w:p w14:paraId="7CF2E218" w14:textId="10DD6FDB" w:rsidR="00D95D58" w:rsidRPr="00C27AED" w:rsidRDefault="00D95D58" w:rsidP="00C27AED">
      <w:pPr>
        <w:pStyle w:val="paragraph"/>
        <w:numPr>
          <w:ilvl w:val="0"/>
          <w:numId w:val="7"/>
        </w:numPr>
        <w:shd w:val="clear" w:color="auto" w:fill="FFFFFF"/>
        <w:jc w:val="both"/>
        <w:textAlignment w:val="baseline"/>
        <w:rPr>
          <w:rFonts w:ascii="Arial" w:hAnsi="Arial" w:cs="Arial"/>
          <w:sz w:val="22"/>
          <w:szCs w:val="22"/>
          <w:lang w:val="en-IN"/>
        </w:rPr>
      </w:pPr>
      <w:r w:rsidRPr="00C27AED">
        <w:rPr>
          <w:rFonts w:ascii="Arial" w:hAnsi="Arial" w:cs="Arial"/>
          <w:sz w:val="22"/>
          <w:szCs w:val="22"/>
          <w:lang w:val="en-IN"/>
        </w:rPr>
        <w:t xml:space="preserve">To address the disproportionate supply of water. </w:t>
      </w:r>
    </w:p>
    <w:p w14:paraId="2E263118" w14:textId="77777777" w:rsidR="00F52CFC" w:rsidRPr="00C27AED" w:rsidRDefault="00F52CFC" w:rsidP="00C27AED">
      <w:pPr>
        <w:pStyle w:val="paragraph"/>
        <w:shd w:val="clear" w:color="auto" w:fill="FFFFFF"/>
        <w:jc w:val="both"/>
        <w:textAlignment w:val="baseline"/>
        <w:rPr>
          <w:rFonts w:ascii="Arial" w:hAnsi="Arial" w:cs="Arial"/>
          <w:sz w:val="22"/>
          <w:szCs w:val="22"/>
        </w:rPr>
      </w:pPr>
      <w:r w:rsidRPr="00C27AED">
        <w:rPr>
          <w:rStyle w:val="eop"/>
          <w:rFonts w:ascii="Arial" w:hAnsi="Arial" w:cs="Arial"/>
          <w:color w:val="222222"/>
          <w:sz w:val="22"/>
          <w:szCs w:val="22"/>
        </w:rPr>
        <w:t> </w:t>
      </w:r>
    </w:p>
    <w:p w14:paraId="0A363572" w14:textId="77777777" w:rsidR="00F52CFC" w:rsidRPr="00C27AED" w:rsidRDefault="00F52CFC" w:rsidP="00C27AED">
      <w:pPr>
        <w:pStyle w:val="paragraph"/>
        <w:jc w:val="both"/>
        <w:textAlignment w:val="baseline"/>
        <w:rPr>
          <w:rFonts w:ascii="Arial" w:hAnsi="Arial" w:cs="Arial"/>
          <w:sz w:val="22"/>
          <w:szCs w:val="22"/>
        </w:rPr>
      </w:pPr>
      <w:r w:rsidRPr="00C27AED">
        <w:rPr>
          <w:rStyle w:val="normaltextrun"/>
          <w:rFonts w:ascii="Arial" w:hAnsi="Arial" w:cs="Arial"/>
          <w:b/>
          <w:bCs/>
          <w:sz w:val="22"/>
          <w:szCs w:val="22"/>
        </w:rPr>
        <w:t>7- Relevant stakeholders and organizations present or mentioned</w:t>
      </w:r>
      <w:r w:rsidRPr="00C27AED">
        <w:rPr>
          <w:rStyle w:val="normaltextrun"/>
          <w:rFonts w:ascii="Arial" w:hAnsi="Arial" w:cs="Arial"/>
          <w:sz w:val="22"/>
          <w:szCs w:val="22"/>
        </w:rPr>
        <w:t>: </w:t>
      </w:r>
      <w:r w:rsidRPr="00C27AED">
        <w:rPr>
          <w:rStyle w:val="eop"/>
          <w:rFonts w:ascii="Arial" w:hAnsi="Arial" w:cs="Arial"/>
          <w:sz w:val="22"/>
          <w:szCs w:val="22"/>
        </w:rPr>
        <w:t> </w:t>
      </w:r>
    </w:p>
    <w:p w14:paraId="15D5AF8C" w14:textId="660B8DFE" w:rsidR="00DA0471" w:rsidRPr="00C27AED" w:rsidRDefault="00DA0471" w:rsidP="00C27AED">
      <w:pPr>
        <w:jc w:val="both"/>
        <w:rPr>
          <w:rFonts w:ascii="Arial" w:hAnsi="Arial" w:cs="Arial"/>
          <w:sz w:val="22"/>
          <w:szCs w:val="22"/>
        </w:rPr>
      </w:pPr>
      <w:r w:rsidRPr="00C27AED">
        <w:rPr>
          <w:rFonts w:ascii="Arial" w:hAnsi="Arial" w:cs="Arial"/>
          <w:sz w:val="22"/>
          <w:szCs w:val="22"/>
        </w:rPr>
        <w:t xml:space="preserve">Tharman Shanmugarathaman, Minister of Singapore </w:t>
      </w:r>
    </w:p>
    <w:p w14:paraId="6453438E" w14:textId="35C32DB7" w:rsidR="00DA0471" w:rsidRPr="00C27AED" w:rsidRDefault="00DA0471" w:rsidP="00C27AED">
      <w:pPr>
        <w:jc w:val="both"/>
        <w:rPr>
          <w:rFonts w:ascii="Arial" w:hAnsi="Arial" w:cs="Arial"/>
          <w:sz w:val="22"/>
          <w:szCs w:val="22"/>
        </w:rPr>
      </w:pPr>
      <w:r w:rsidRPr="00C27AED">
        <w:rPr>
          <w:rFonts w:ascii="Arial" w:hAnsi="Arial" w:cs="Arial"/>
          <w:sz w:val="22"/>
          <w:szCs w:val="22"/>
        </w:rPr>
        <w:t>Monika Madina- US’s special envoy for biodiversity</w:t>
      </w:r>
    </w:p>
    <w:p w14:paraId="1F7DB794" w14:textId="09CFCC29" w:rsidR="00DA0471" w:rsidRPr="00C27AED" w:rsidRDefault="00DA0471" w:rsidP="00C27AED">
      <w:pPr>
        <w:jc w:val="both"/>
        <w:rPr>
          <w:rFonts w:ascii="Arial" w:hAnsi="Arial" w:cs="Arial"/>
          <w:sz w:val="22"/>
          <w:szCs w:val="22"/>
        </w:rPr>
      </w:pPr>
      <w:proofErr w:type="spellStart"/>
      <w:r w:rsidRPr="00C27AED">
        <w:rPr>
          <w:rFonts w:ascii="Arial" w:hAnsi="Arial" w:cs="Arial"/>
          <w:sz w:val="22"/>
          <w:szCs w:val="22"/>
        </w:rPr>
        <w:t>Tajna</w:t>
      </w:r>
      <w:proofErr w:type="spellEnd"/>
      <w:r w:rsidRPr="00C27AED">
        <w:rPr>
          <w:rFonts w:ascii="Arial" w:hAnsi="Arial" w:cs="Arial"/>
          <w:sz w:val="22"/>
          <w:szCs w:val="22"/>
        </w:rPr>
        <w:t xml:space="preserve"> </w:t>
      </w:r>
      <w:proofErr w:type="spellStart"/>
      <w:r w:rsidRPr="00C27AED">
        <w:rPr>
          <w:rFonts w:ascii="Arial" w:hAnsi="Arial" w:cs="Arial"/>
          <w:sz w:val="22"/>
          <w:szCs w:val="22"/>
        </w:rPr>
        <w:t>Fajon</w:t>
      </w:r>
      <w:proofErr w:type="spellEnd"/>
      <w:r w:rsidRPr="00C27AED">
        <w:rPr>
          <w:rFonts w:ascii="Arial" w:hAnsi="Arial" w:cs="Arial"/>
          <w:sz w:val="22"/>
          <w:szCs w:val="22"/>
        </w:rPr>
        <w:t xml:space="preserve"> </w:t>
      </w:r>
    </w:p>
    <w:p w14:paraId="101FA2AB" w14:textId="51204E03" w:rsidR="00DA0471" w:rsidRPr="00C27AED" w:rsidRDefault="00DA0471" w:rsidP="00C27AED">
      <w:pPr>
        <w:jc w:val="both"/>
        <w:rPr>
          <w:rFonts w:ascii="Arial" w:hAnsi="Arial" w:cs="Arial"/>
          <w:sz w:val="22"/>
          <w:szCs w:val="22"/>
        </w:rPr>
      </w:pPr>
      <w:r w:rsidRPr="00C27AED">
        <w:rPr>
          <w:rFonts w:ascii="Arial" w:hAnsi="Arial" w:cs="Arial"/>
          <w:sz w:val="22"/>
          <w:szCs w:val="22"/>
        </w:rPr>
        <w:t xml:space="preserve">Basuki </w:t>
      </w:r>
      <w:proofErr w:type="spellStart"/>
      <w:r w:rsidRPr="00C27AED">
        <w:rPr>
          <w:rFonts w:ascii="Arial" w:hAnsi="Arial" w:cs="Arial"/>
          <w:sz w:val="22"/>
          <w:szCs w:val="22"/>
        </w:rPr>
        <w:t>Hadimuljono</w:t>
      </w:r>
      <w:proofErr w:type="spellEnd"/>
      <w:r w:rsidRPr="00C27AED">
        <w:rPr>
          <w:rFonts w:ascii="Arial" w:hAnsi="Arial" w:cs="Arial"/>
          <w:sz w:val="22"/>
          <w:szCs w:val="22"/>
        </w:rPr>
        <w:t xml:space="preserve"> – Minister for Public Works and Public </w:t>
      </w:r>
      <w:r w:rsidR="00F964B5" w:rsidRPr="00C27AED">
        <w:rPr>
          <w:rFonts w:ascii="Arial" w:hAnsi="Arial" w:cs="Arial"/>
          <w:sz w:val="22"/>
          <w:szCs w:val="22"/>
        </w:rPr>
        <w:t>H</w:t>
      </w:r>
      <w:r w:rsidRPr="00C27AED">
        <w:rPr>
          <w:rFonts w:ascii="Arial" w:hAnsi="Arial" w:cs="Arial"/>
          <w:sz w:val="22"/>
          <w:szCs w:val="22"/>
        </w:rPr>
        <w:t xml:space="preserve">ousing </w:t>
      </w:r>
    </w:p>
    <w:p w14:paraId="068FC94E" w14:textId="77777777" w:rsidR="00DA0471" w:rsidRPr="00C27AED" w:rsidRDefault="00DA0471" w:rsidP="00C27AED">
      <w:pPr>
        <w:jc w:val="both"/>
        <w:rPr>
          <w:rFonts w:ascii="Arial" w:hAnsi="Arial" w:cs="Arial"/>
          <w:sz w:val="22"/>
          <w:szCs w:val="22"/>
        </w:rPr>
      </w:pPr>
      <w:proofErr w:type="spellStart"/>
      <w:r w:rsidRPr="00C27AED">
        <w:rPr>
          <w:rFonts w:ascii="Arial" w:hAnsi="Arial" w:cs="Arial"/>
          <w:sz w:val="22"/>
          <w:szCs w:val="22"/>
        </w:rPr>
        <w:t>Zulfiya</w:t>
      </w:r>
      <w:proofErr w:type="spellEnd"/>
      <w:r w:rsidRPr="00C27AED">
        <w:rPr>
          <w:rFonts w:ascii="Arial" w:hAnsi="Arial" w:cs="Arial"/>
          <w:sz w:val="22"/>
          <w:szCs w:val="22"/>
        </w:rPr>
        <w:t xml:space="preserve"> </w:t>
      </w:r>
      <w:proofErr w:type="spellStart"/>
      <w:r w:rsidRPr="00C27AED">
        <w:rPr>
          <w:rFonts w:ascii="Arial" w:hAnsi="Arial" w:cs="Arial"/>
          <w:sz w:val="22"/>
          <w:szCs w:val="22"/>
        </w:rPr>
        <w:t>Sulemenova</w:t>
      </w:r>
      <w:proofErr w:type="spellEnd"/>
      <w:r w:rsidRPr="00C27AED">
        <w:rPr>
          <w:rFonts w:ascii="Arial" w:hAnsi="Arial" w:cs="Arial"/>
          <w:sz w:val="22"/>
          <w:szCs w:val="22"/>
        </w:rPr>
        <w:t xml:space="preserve"> – Minister of </w:t>
      </w:r>
      <w:proofErr w:type="spellStart"/>
      <w:r w:rsidRPr="00C27AED">
        <w:rPr>
          <w:rFonts w:ascii="Arial" w:hAnsi="Arial" w:cs="Arial"/>
          <w:sz w:val="22"/>
          <w:szCs w:val="22"/>
        </w:rPr>
        <w:t>Kazakisthan</w:t>
      </w:r>
      <w:proofErr w:type="spellEnd"/>
      <w:r w:rsidRPr="00C27AED">
        <w:rPr>
          <w:rFonts w:ascii="Arial" w:hAnsi="Arial" w:cs="Arial"/>
          <w:sz w:val="22"/>
          <w:szCs w:val="22"/>
        </w:rPr>
        <w:t xml:space="preserve"> </w:t>
      </w:r>
    </w:p>
    <w:p w14:paraId="03D7FD5E" w14:textId="4E78F0F2" w:rsidR="00DA0471" w:rsidRPr="00C27AED" w:rsidRDefault="00DA0471" w:rsidP="00C27AED">
      <w:pPr>
        <w:jc w:val="both"/>
        <w:rPr>
          <w:rFonts w:ascii="Arial" w:hAnsi="Arial" w:cs="Arial"/>
          <w:sz w:val="22"/>
          <w:szCs w:val="22"/>
        </w:rPr>
      </w:pPr>
      <w:r w:rsidRPr="00C27AED">
        <w:rPr>
          <w:rFonts w:ascii="Arial" w:hAnsi="Arial" w:cs="Arial"/>
          <w:sz w:val="22"/>
          <w:szCs w:val="22"/>
        </w:rPr>
        <w:t>Usha Rao-</w:t>
      </w:r>
      <w:proofErr w:type="spellStart"/>
      <w:r w:rsidRPr="00C27AED">
        <w:rPr>
          <w:rFonts w:ascii="Arial" w:hAnsi="Arial" w:cs="Arial"/>
          <w:sz w:val="22"/>
          <w:szCs w:val="22"/>
        </w:rPr>
        <w:t>Monari</w:t>
      </w:r>
      <w:proofErr w:type="spellEnd"/>
      <w:r w:rsidRPr="00C27AED">
        <w:rPr>
          <w:rFonts w:ascii="Arial" w:hAnsi="Arial" w:cs="Arial"/>
          <w:sz w:val="22"/>
          <w:szCs w:val="22"/>
        </w:rPr>
        <w:t>- UNDP</w:t>
      </w:r>
    </w:p>
    <w:p w14:paraId="3EA43D91" w14:textId="77777777" w:rsidR="00DA0471" w:rsidRPr="00C27AED" w:rsidRDefault="00DA0471" w:rsidP="00C27AED">
      <w:pPr>
        <w:jc w:val="both"/>
        <w:rPr>
          <w:rFonts w:ascii="Arial" w:hAnsi="Arial" w:cs="Arial"/>
          <w:sz w:val="22"/>
          <w:szCs w:val="22"/>
          <w:lang w:val="en-GB"/>
        </w:rPr>
      </w:pPr>
      <w:r w:rsidRPr="00C27AED">
        <w:rPr>
          <w:rFonts w:ascii="Arial" w:hAnsi="Arial" w:cs="Arial"/>
          <w:sz w:val="22"/>
          <w:szCs w:val="22"/>
          <w:lang w:val="en-GB"/>
        </w:rPr>
        <w:t xml:space="preserve">Mina </w:t>
      </w:r>
      <w:proofErr w:type="spellStart"/>
      <w:r w:rsidRPr="00C27AED">
        <w:rPr>
          <w:rFonts w:ascii="Arial" w:hAnsi="Arial" w:cs="Arial"/>
          <w:sz w:val="22"/>
          <w:szCs w:val="22"/>
          <w:lang w:val="en-GB"/>
        </w:rPr>
        <w:t>Guli</w:t>
      </w:r>
      <w:proofErr w:type="spellEnd"/>
      <w:r w:rsidRPr="00C27AED">
        <w:rPr>
          <w:rFonts w:ascii="Arial" w:hAnsi="Arial" w:cs="Arial"/>
          <w:sz w:val="22"/>
          <w:szCs w:val="22"/>
          <w:lang w:val="en-GB"/>
        </w:rPr>
        <w:t xml:space="preserve"> </w:t>
      </w:r>
    </w:p>
    <w:p w14:paraId="10C05C5E" w14:textId="143828FB" w:rsidR="00DA0471" w:rsidRPr="00C27AED" w:rsidRDefault="00DA0471" w:rsidP="00C27AED">
      <w:pPr>
        <w:jc w:val="both"/>
        <w:rPr>
          <w:rFonts w:ascii="Arial" w:hAnsi="Arial" w:cs="Arial"/>
          <w:sz w:val="22"/>
          <w:szCs w:val="22"/>
          <w:lang w:val="en-GB"/>
        </w:rPr>
      </w:pPr>
      <w:proofErr w:type="spellStart"/>
      <w:r w:rsidRPr="00C27AED">
        <w:rPr>
          <w:rFonts w:ascii="Arial" w:hAnsi="Arial" w:cs="Arial"/>
          <w:sz w:val="22"/>
          <w:szCs w:val="22"/>
          <w:lang w:val="en-GB"/>
        </w:rPr>
        <w:t>Torgny</w:t>
      </w:r>
      <w:proofErr w:type="spellEnd"/>
      <w:r w:rsidRPr="00C27AED">
        <w:rPr>
          <w:rFonts w:ascii="Arial" w:hAnsi="Arial" w:cs="Arial"/>
          <w:sz w:val="22"/>
          <w:szCs w:val="22"/>
          <w:lang w:val="en-GB"/>
        </w:rPr>
        <w:t xml:space="preserve"> Holmgren </w:t>
      </w:r>
    </w:p>
    <w:p w14:paraId="5CAD1414" w14:textId="6D212525" w:rsidR="00F52CFC" w:rsidRPr="00C27AED" w:rsidRDefault="00D95D58" w:rsidP="00C27AED">
      <w:pPr>
        <w:pStyle w:val="paragraph"/>
        <w:shd w:val="clear" w:color="auto" w:fill="FFFFFF"/>
        <w:jc w:val="both"/>
        <w:textAlignment w:val="baseline"/>
        <w:rPr>
          <w:rFonts w:ascii="Arial" w:hAnsi="Arial" w:cs="Arial"/>
          <w:sz w:val="22"/>
          <w:szCs w:val="22"/>
          <w:lang w:val="en-IN"/>
        </w:rPr>
      </w:pPr>
      <w:r w:rsidRPr="00C27AED">
        <w:rPr>
          <w:rFonts w:ascii="Arial" w:hAnsi="Arial" w:cs="Arial"/>
          <w:sz w:val="22"/>
          <w:szCs w:val="22"/>
          <w:lang w:val="en-IN"/>
        </w:rPr>
        <w:t>In addition to the panellists and special speakers mentioned above, there were representation</w:t>
      </w:r>
      <w:r w:rsidR="00242744">
        <w:rPr>
          <w:rFonts w:ascii="Arial" w:hAnsi="Arial" w:cs="Arial"/>
          <w:sz w:val="22"/>
          <w:szCs w:val="22"/>
          <w:lang w:val="en-IN"/>
        </w:rPr>
        <w:t>s</w:t>
      </w:r>
      <w:r w:rsidRPr="00C27AED">
        <w:rPr>
          <w:rFonts w:ascii="Arial" w:hAnsi="Arial" w:cs="Arial"/>
          <w:sz w:val="22"/>
          <w:szCs w:val="22"/>
          <w:lang w:val="en-IN"/>
        </w:rPr>
        <w:t xml:space="preserve"> from the following as well:</w:t>
      </w:r>
    </w:p>
    <w:p w14:paraId="453ED3A4" w14:textId="582F3AF9" w:rsidR="00D95D58" w:rsidRPr="00C27AED" w:rsidRDefault="00D95D58" w:rsidP="00C27AED">
      <w:pPr>
        <w:pStyle w:val="paragraph"/>
        <w:jc w:val="both"/>
        <w:textAlignment w:val="baseline"/>
        <w:rPr>
          <w:rFonts w:ascii="Arial" w:hAnsi="Arial" w:cs="Arial"/>
          <w:sz w:val="22"/>
          <w:szCs w:val="22"/>
        </w:rPr>
      </w:pPr>
      <w:r w:rsidRPr="00C27AED">
        <w:rPr>
          <w:rFonts w:ascii="Arial" w:hAnsi="Arial" w:cs="Arial"/>
          <w:sz w:val="22"/>
          <w:szCs w:val="22"/>
        </w:rPr>
        <w:t xml:space="preserve">Tajikistan, Kenya, Ukraine, Germany, Egypt, Thailand, France, Columbia, </w:t>
      </w:r>
      <w:r w:rsidR="00F964B5" w:rsidRPr="00C27AED">
        <w:rPr>
          <w:rFonts w:ascii="Arial" w:hAnsi="Arial" w:cs="Arial"/>
          <w:sz w:val="22"/>
          <w:szCs w:val="22"/>
        </w:rPr>
        <w:t>Namibia</w:t>
      </w:r>
      <w:r w:rsidRPr="00C27AED">
        <w:rPr>
          <w:rFonts w:ascii="Arial" w:hAnsi="Arial" w:cs="Arial"/>
          <w:sz w:val="22"/>
          <w:szCs w:val="22"/>
        </w:rPr>
        <w:t>, Australia, Botswana, Finland, Switzerland, Slovakia, European Union, WMO World Meteorological Organization, Netherlands, Romania, French Water Partnership, Solomon Islands, Spain, Canada, India.</w:t>
      </w:r>
    </w:p>
    <w:p w14:paraId="3C027492" w14:textId="741A54D7" w:rsidR="00D95D58" w:rsidRPr="00C27AED" w:rsidRDefault="00D95D58" w:rsidP="00C27AED">
      <w:pPr>
        <w:pStyle w:val="paragraph"/>
        <w:jc w:val="both"/>
        <w:textAlignment w:val="baseline"/>
        <w:rPr>
          <w:rFonts w:ascii="Arial" w:hAnsi="Arial" w:cs="Arial"/>
          <w:sz w:val="22"/>
          <w:szCs w:val="22"/>
        </w:rPr>
      </w:pPr>
      <w:r w:rsidRPr="00C27AED">
        <w:rPr>
          <w:rFonts w:ascii="Arial" w:hAnsi="Arial" w:cs="Arial"/>
          <w:sz w:val="22"/>
          <w:szCs w:val="22"/>
        </w:rPr>
        <w:t xml:space="preserve">In addition, </w:t>
      </w:r>
      <w:r w:rsidR="00242744">
        <w:rPr>
          <w:rFonts w:ascii="Arial" w:hAnsi="Arial" w:cs="Arial"/>
          <w:sz w:val="22"/>
          <w:szCs w:val="22"/>
        </w:rPr>
        <w:t xml:space="preserve">the </w:t>
      </w:r>
      <w:r w:rsidRPr="00C27AED">
        <w:rPr>
          <w:rFonts w:ascii="Arial" w:hAnsi="Arial" w:cs="Arial"/>
          <w:sz w:val="22"/>
          <w:szCs w:val="22"/>
        </w:rPr>
        <w:t xml:space="preserve">Office of Human Rights (OHCHR) was the special rapporteur on human rights. </w:t>
      </w:r>
    </w:p>
    <w:p w14:paraId="2E91551E" w14:textId="77777777" w:rsidR="002113FD" w:rsidRPr="00C27AED" w:rsidRDefault="002113FD" w:rsidP="00C27AED">
      <w:pPr>
        <w:pStyle w:val="paragraph"/>
        <w:jc w:val="both"/>
        <w:textAlignment w:val="baseline"/>
        <w:rPr>
          <w:rFonts w:ascii="Arial" w:hAnsi="Arial" w:cs="Arial"/>
          <w:sz w:val="22"/>
          <w:szCs w:val="22"/>
        </w:rPr>
      </w:pPr>
    </w:p>
    <w:p w14:paraId="4482E605" w14:textId="6914542A" w:rsidR="00F52CFC" w:rsidRPr="00C27AED" w:rsidRDefault="00F52CFC" w:rsidP="00C27AED">
      <w:pPr>
        <w:pStyle w:val="paragraph"/>
        <w:jc w:val="both"/>
        <w:textAlignment w:val="baseline"/>
        <w:rPr>
          <w:rFonts w:ascii="Arial" w:hAnsi="Arial" w:cs="Arial"/>
          <w:sz w:val="22"/>
          <w:szCs w:val="22"/>
        </w:rPr>
      </w:pPr>
      <w:r w:rsidRPr="00C27AED">
        <w:rPr>
          <w:rStyle w:val="normaltextrun"/>
          <w:rFonts w:ascii="Arial" w:hAnsi="Arial" w:cs="Arial"/>
          <w:b/>
          <w:bCs/>
          <w:color w:val="222222"/>
          <w:sz w:val="22"/>
          <w:szCs w:val="22"/>
        </w:rPr>
        <w:t xml:space="preserve">8- Innovative ideas and/or approaches from the session </w:t>
      </w:r>
      <w:r w:rsidRPr="00C27AED">
        <w:rPr>
          <w:rStyle w:val="normaltextrun"/>
          <w:rFonts w:ascii="Arial" w:hAnsi="Arial" w:cs="Arial"/>
          <w:i/>
          <w:iCs/>
          <w:color w:val="222222"/>
          <w:sz w:val="22"/>
          <w:szCs w:val="22"/>
        </w:rPr>
        <w:t>(What was new and novel from your perspective?)</w:t>
      </w:r>
      <w:r w:rsidRPr="00C27AED">
        <w:rPr>
          <w:rStyle w:val="eop"/>
          <w:rFonts w:ascii="Arial" w:hAnsi="Arial" w:cs="Arial"/>
          <w:color w:val="222222"/>
          <w:sz w:val="22"/>
          <w:szCs w:val="22"/>
        </w:rPr>
        <w:t> </w:t>
      </w:r>
    </w:p>
    <w:p w14:paraId="4BEDBB14" w14:textId="2244ECB3" w:rsidR="00D95D58" w:rsidRPr="00C27AED" w:rsidRDefault="00D95D58" w:rsidP="00C27AED">
      <w:pPr>
        <w:pStyle w:val="paragraph"/>
        <w:jc w:val="both"/>
        <w:textAlignment w:val="baseline"/>
        <w:rPr>
          <w:rFonts w:ascii="Arial" w:hAnsi="Arial" w:cs="Arial"/>
          <w:sz w:val="22"/>
          <w:szCs w:val="22"/>
        </w:rPr>
      </w:pPr>
      <w:r w:rsidRPr="00C27AED">
        <w:rPr>
          <w:rFonts w:ascii="Arial" w:hAnsi="Arial" w:cs="Arial"/>
          <w:sz w:val="22"/>
          <w:szCs w:val="22"/>
        </w:rPr>
        <w:t xml:space="preserve">In my perspective, the coming together of organizations, NGOs and political representation in the interactive dialogue 5 paved </w:t>
      </w:r>
      <w:r w:rsidR="00242744">
        <w:rPr>
          <w:rFonts w:ascii="Arial" w:hAnsi="Arial" w:cs="Arial"/>
          <w:sz w:val="22"/>
          <w:szCs w:val="22"/>
        </w:rPr>
        <w:t xml:space="preserve">the </w:t>
      </w:r>
      <w:r w:rsidRPr="00C27AED">
        <w:rPr>
          <w:rFonts w:ascii="Arial" w:hAnsi="Arial" w:cs="Arial"/>
          <w:sz w:val="22"/>
          <w:szCs w:val="22"/>
        </w:rPr>
        <w:t>way to a more visible and action</w:t>
      </w:r>
      <w:r w:rsidR="00242744">
        <w:rPr>
          <w:rFonts w:ascii="Arial" w:hAnsi="Arial" w:cs="Arial"/>
          <w:sz w:val="22"/>
          <w:szCs w:val="22"/>
        </w:rPr>
        <w:t>-</w:t>
      </w:r>
      <w:r w:rsidRPr="00C27AED">
        <w:rPr>
          <w:rFonts w:ascii="Arial" w:hAnsi="Arial" w:cs="Arial"/>
          <w:sz w:val="22"/>
          <w:szCs w:val="22"/>
        </w:rPr>
        <w:t xml:space="preserve">oriented solution towards addressing water challenges. The geopolitical uncertainties and I’s interlinking to the water </w:t>
      </w:r>
      <w:r w:rsidR="00242744">
        <w:rPr>
          <w:rFonts w:ascii="Arial" w:hAnsi="Arial" w:cs="Arial"/>
          <w:sz w:val="22"/>
          <w:szCs w:val="22"/>
        </w:rPr>
        <w:t>are</w:t>
      </w:r>
      <w:r w:rsidRPr="00C27AED">
        <w:rPr>
          <w:rFonts w:ascii="Arial" w:hAnsi="Arial" w:cs="Arial"/>
          <w:sz w:val="22"/>
          <w:szCs w:val="22"/>
        </w:rPr>
        <w:t xml:space="preserve"> pushing the growth of the countries by many years behind. </w:t>
      </w:r>
      <w:r w:rsidR="002113FD" w:rsidRPr="00C27AED">
        <w:rPr>
          <w:rFonts w:ascii="Arial" w:hAnsi="Arial" w:cs="Arial"/>
          <w:sz w:val="22"/>
          <w:szCs w:val="22"/>
        </w:rPr>
        <w:t>The interactive dialogue 5 also proposed the creation of an envoy to the UN Water, who will follow</w:t>
      </w:r>
      <w:r w:rsidR="00242744">
        <w:rPr>
          <w:rFonts w:ascii="Arial" w:hAnsi="Arial" w:cs="Arial"/>
          <w:sz w:val="22"/>
          <w:szCs w:val="22"/>
        </w:rPr>
        <w:t xml:space="preserve"> </w:t>
      </w:r>
      <w:r w:rsidR="002113FD" w:rsidRPr="00C27AED">
        <w:rPr>
          <w:rFonts w:ascii="Arial" w:hAnsi="Arial" w:cs="Arial"/>
          <w:sz w:val="22"/>
          <w:szCs w:val="22"/>
        </w:rPr>
        <w:t>up on the actions of the UN</w:t>
      </w:r>
      <w:r w:rsidR="00242744">
        <w:rPr>
          <w:rFonts w:ascii="Arial" w:hAnsi="Arial" w:cs="Arial"/>
          <w:sz w:val="22"/>
          <w:szCs w:val="22"/>
        </w:rPr>
        <w:t>-</w:t>
      </w:r>
      <w:r w:rsidR="002113FD" w:rsidRPr="00C27AED">
        <w:rPr>
          <w:rFonts w:ascii="Arial" w:hAnsi="Arial" w:cs="Arial"/>
          <w:sz w:val="22"/>
          <w:szCs w:val="22"/>
        </w:rPr>
        <w:t xml:space="preserve">Water conference. The Envoy could act as a link/bridge between NGOs, institutions and countries to establish a well-defined framework for pricing water, by clearly distinguishing the price, cost and value of water. </w:t>
      </w:r>
    </w:p>
    <w:p w14:paraId="183075F8" w14:textId="77777777" w:rsidR="002113FD" w:rsidRPr="00C27AED" w:rsidRDefault="002113FD" w:rsidP="00C27AED">
      <w:pPr>
        <w:pStyle w:val="paragraph"/>
        <w:jc w:val="both"/>
        <w:textAlignment w:val="baseline"/>
        <w:rPr>
          <w:rFonts w:ascii="Arial" w:hAnsi="Arial" w:cs="Arial"/>
          <w:sz w:val="22"/>
          <w:szCs w:val="22"/>
        </w:rPr>
      </w:pPr>
    </w:p>
    <w:p w14:paraId="6CBF28B4" w14:textId="77777777" w:rsidR="00F52CFC" w:rsidRPr="00C27AED" w:rsidRDefault="00F52CFC" w:rsidP="00C27AED">
      <w:pPr>
        <w:pStyle w:val="paragraph"/>
        <w:jc w:val="both"/>
        <w:textAlignment w:val="baseline"/>
        <w:rPr>
          <w:rFonts w:ascii="Arial" w:hAnsi="Arial" w:cs="Arial"/>
          <w:sz w:val="22"/>
          <w:szCs w:val="22"/>
        </w:rPr>
      </w:pPr>
      <w:r w:rsidRPr="00C27AED">
        <w:rPr>
          <w:rStyle w:val="normaltextrun"/>
          <w:rFonts w:ascii="Arial" w:hAnsi="Arial" w:cs="Arial"/>
          <w:b/>
          <w:bCs/>
          <w:color w:val="222222"/>
          <w:sz w:val="22"/>
          <w:szCs w:val="22"/>
        </w:rPr>
        <w:t>9- How do the session outcomes impact the Water Action Agenda? How to translate the discussion into commitments and actions?</w:t>
      </w:r>
      <w:r w:rsidRPr="00C27AED">
        <w:rPr>
          <w:rStyle w:val="eop"/>
          <w:rFonts w:ascii="Arial" w:hAnsi="Arial" w:cs="Arial"/>
          <w:color w:val="222222"/>
          <w:sz w:val="22"/>
          <w:szCs w:val="22"/>
        </w:rPr>
        <w:t> </w:t>
      </w:r>
    </w:p>
    <w:p w14:paraId="7C8967E4" w14:textId="2407F354" w:rsidR="00F52CFC" w:rsidRPr="00C27AED" w:rsidRDefault="00F52CFC" w:rsidP="00C27AED">
      <w:pPr>
        <w:pStyle w:val="paragraph"/>
        <w:jc w:val="both"/>
        <w:textAlignment w:val="baseline"/>
        <w:rPr>
          <w:rStyle w:val="eop"/>
          <w:rFonts w:ascii="Arial" w:hAnsi="Arial" w:cs="Arial"/>
          <w:color w:val="222222"/>
          <w:sz w:val="22"/>
          <w:szCs w:val="22"/>
        </w:rPr>
      </w:pPr>
      <w:r w:rsidRPr="00C27AED">
        <w:rPr>
          <w:rStyle w:val="eop"/>
          <w:rFonts w:ascii="Arial" w:hAnsi="Arial" w:cs="Arial"/>
          <w:color w:val="222222"/>
          <w:sz w:val="22"/>
          <w:szCs w:val="22"/>
        </w:rPr>
        <w:lastRenderedPageBreak/>
        <w:t> The proposal for a</w:t>
      </w:r>
      <w:r w:rsidR="00242744">
        <w:rPr>
          <w:rStyle w:val="eop"/>
          <w:rFonts w:ascii="Arial" w:hAnsi="Arial" w:cs="Arial"/>
          <w:color w:val="222222"/>
          <w:sz w:val="22"/>
          <w:szCs w:val="22"/>
        </w:rPr>
        <w:t>n</w:t>
      </w:r>
      <w:r w:rsidRPr="00C27AED">
        <w:rPr>
          <w:rStyle w:val="eop"/>
          <w:rFonts w:ascii="Arial" w:hAnsi="Arial" w:cs="Arial"/>
          <w:color w:val="222222"/>
          <w:sz w:val="22"/>
          <w:szCs w:val="22"/>
        </w:rPr>
        <w:t xml:space="preserve"> UN</w:t>
      </w:r>
      <w:r w:rsidR="00242744">
        <w:rPr>
          <w:rStyle w:val="eop"/>
          <w:rFonts w:ascii="Arial" w:hAnsi="Arial" w:cs="Arial"/>
          <w:color w:val="222222"/>
          <w:sz w:val="22"/>
          <w:szCs w:val="22"/>
        </w:rPr>
        <w:t>-</w:t>
      </w:r>
      <w:r w:rsidRPr="00C27AED">
        <w:rPr>
          <w:rStyle w:val="eop"/>
          <w:rFonts w:ascii="Arial" w:hAnsi="Arial" w:cs="Arial"/>
          <w:color w:val="222222"/>
          <w:sz w:val="22"/>
          <w:szCs w:val="22"/>
        </w:rPr>
        <w:t>Water envoy presents the opportunity to put water in a continuous highlight and also ensure its consideration in other several meetings of the UN.</w:t>
      </w:r>
    </w:p>
    <w:p w14:paraId="42BB49BD" w14:textId="162A58E1" w:rsidR="00F52CFC" w:rsidRPr="00C27AED" w:rsidRDefault="00F52CFC" w:rsidP="00C27AED">
      <w:pPr>
        <w:pStyle w:val="paragraph"/>
        <w:jc w:val="both"/>
        <w:textAlignment w:val="baseline"/>
        <w:rPr>
          <w:rStyle w:val="eop"/>
          <w:rFonts w:ascii="Arial" w:hAnsi="Arial" w:cs="Arial"/>
          <w:color w:val="222222"/>
          <w:sz w:val="22"/>
          <w:szCs w:val="22"/>
        </w:rPr>
      </w:pPr>
      <w:r w:rsidRPr="00C27AED">
        <w:rPr>
          <w:rStyle w:val="eop"/>
          <w:rFonts w:ascii="Arial" w:hAnsi="Arial" w:cs="Arial"/>
          <w:color w:val="222222"/>
          <w:sz w:val="22"/>
          <w:szCs w:val="22"/>
        </w:rPr>
        <w:t>A conference in 2026 will serve as a report back from the outcome of this midterm review and assess the impact of the actions that are being taken.</w:t>
      </w:r>
    </w:p>
    <w:p w14:paraId="71A06289" w14:textId="77777777" w:rsidR="002113FD" w:rsidRPr="00C27AED" w:rsidRDefault="002113FD" w:rsidP="00C27AED">
      <w:pPr>
        <w:pStyle w:val="paragraph"/>
        <w:jc w:val="both"/>
        <w:textAlignment w:val="baseline"/>
        <w:rPr>
          <w:rFonts w:ascii="Arial" w:hAnsi="Arial" w:cs="Arial"/>
          <w:sz w:val="22"/>
          <w:szCs w:val="22"/>
        </w:rPr>
      </w:pPr>
    </w:p>
    <w:p w14:paraId="3E638240" w14:textId="77777777" w:rsidR="00F52CFC" w:rsidRPr="00C27AED" w:rsidRDefault="00F52CFC" w:rsidP="00C27AED">
      <w:pPr>
        <w:pStyle w:val="paragraph"/>
        <w:jc w:val="both"/>
        <w:textAlignment w:val="baseline"/>
        <w:rPr>
          <w:rFonts w:ascii="Arial" w:hAnsi="Arial" w:cs="Arial"/>
          <w:sz w:val="22"/>
          <w:szCs w:val="22"/>
        </w:rPr>
      </w:pPr>
      <w:r w:rsidRPr="00C27AED">
        <w:rPr>
          <w:rStyle w:val="normaltextrun"/>
          <w:rFonts w:ascii="Arial" w:hAnsi="Arial" w:cs="Arial"/>
          <w:b/>
          <w:bCs/>
          <w:color w:val="222222"/>
          <w:sz w:val="22"/>
          <w:szCs w:val="22"/>
        </w:rPr>
        <w:t>11- How does this session relate water to other SDGs?</w:t>
      </w:r>
      <w:r w:rsidRPr="00C27AED">
        <w:rPr>
          <w:rStyle w:val="eop"/>
          <w:rFonts w:ascii="Arial" w:hAnsi="Arial" w:cs="Arial"/>
          <w:color w:val="222222"/>
          <w:sz w:val="22"/>
          <w:szCs w:val="22"/>
        </w:rPr>
        <w:t> </w:t>
      </w:r>
    </w:p>
    <w:p w14:paraId="0A88A4CC" w14:textId="4828F4F4" w:rsidR="00F52CFC" w:rsidRPr="00C27AED" w:rsidRDefault="00F52CFC" w:rsidP="00C27AED">
      <w:pPr>
        <w:pStyle w:val="paragraph"/>
        <w:jc w:val="both"/>
        <w:textAlignment w:val="baseline"/>
        <w:rPr>
          <w:rStyle w:val="eop"/>
          <w:rFonts w:ascii="Arial" w:hAnsi="Arial" w:cs="Arial"/>
          <w:color w:val="222222"/>
          <w:sz w:val="22"/>
          <w:szCs w:val="22"/>
        </w:rPr>
      </w:pPr>
      <w:r w:rsidRPr="00C27AED">
        <w:rPr>
          <w:rStyle w:val="eop"/>
          <w:rFonts w:ascii="Arial" w:hAnsi="Arial" w:cs="Arial"/>
          <w:color w:val="222222"/>
          <w:sz w:val="22"/>
          <w:szCs w:val="22"/>
        </w:rPr>
        <w:t> Conversations from this session suggested that water was at the centre of all the SDGs and needed to be highlighted as such.</w:t>
      </w:r>
    </w:p>
    <w:p w14:paraId="664A0483" w14:textId="3F6C0733" w:rsidR="002113FD" w:rsidRPr="00C27AED" w:rsidRDefault="002113FD" w:rsidP="00C27AED">
      <w:pPr>
        <w:pStyle w:val="paragraph"/>
        <w:jc w:val="both"/>
        <w:textAlignment w:val="baseline"/>
        <w:rPr>
          <w:rFonts w:ascii="Arial" w:hAnsi="Arial" w:cs="Arial"/>
          <w:sz w:val="22"/>
          <w:szCs w:val="22"/>
        </w:rPr>
      </w:pPr>
      <w:r w:rsidRPr="00C27AED">
        <w:rPr>
          <w:rStyle w:val="eop"/>
          <w:rFonts w:ascii="Arial" w:hAnsi="Arial" w:cs="Arial"/>
          <w:color w:val="222222"/>
          <w:sz w:val="22"/>
          <w:szCs w:val="22"/>
        </w:rPr>
        <w:t xml:space="preserve">The session also addressed water to indigenous communities, barring the inequalities, addressing SDG 10. </w:t>
      </w:r>
    </w:p>
    <w:p w14:paraId="3726EDE4" w14:textId="77777777" w:rsidR="00F52CFC" w:rsidRPr="00C27AED" w:rsidRDefault="00F52CFC" w:rsidP="00C27AED">
      <w:pPr>
        <w:pStyle w:val="paragraph"/>
        <w:jc w:val="both"/>
        <w:textAlignment w:val="baseline"/>
        <w:rPr>
          <w:rFonts w:ascii="Arial" w:hAnsi="Arial" w:cs="Arial"/>
          <w:sz w:val="22"/>
          <w:szCs w:val="22"/>
        </w:rPr>
      </w:pPr>
      <w:r w:rsidRPr="00C27AED">
        <w:rPr>
          <w:rStyle w:val="normaltextrun"/>
          <w:rFonts w:ascii="Arial" w:hAnsi="Arial" w:cs="Arial"/>
          <w:b/>
          <w:bCs/>
          <w:color w:val="222222"/>
          <w:sz w:val="22"/>
          <w:szCs w:val="22"/>
        </w:rPr>
        <w:t>12- Short personal analysis of the session.</w:t>
      </w:r>
      <w:r w:rsidRPr="00C27AED">
        <w:rPr>
          <w:rStyle w:val="eop"/>
          <w:rFonts w:ascii="Arial" w:hAnsi="Arial" w:cs="Arial"/>
          <w:color w:val="222222"/>
          <w:sz w:val="22"/>
          <w:szCs w:val="22"/>
        </w:rPr>
        <w:t> </w:t>
      </w:r>
    </w:p>
    <w:p w14:paraId="16B5B625" w14:textId="600E9F00" w:rsidR="00864DD2" w:rsidRPr="00C27AED" w:rsidRDefault="00F52CFC" w:rsidP="00C27AED">
      <w:pPr>
        <w:jc w:val="both"/>
        <w:rPr>
          <w:rFonts w:ascii="Arial" w:hAnsi="Arial" w:cs="Arial"/>
          <w:sz w:val="22"/>
          <w:szCs w:val="22"/>
        </w:rPr>
      </w:pPr>
      <w:r w:rsidRPr="00C27AED">
        <w:rPr>
          <w:rFonts w:ascii="Arial" w:hAnsi="Arial" w:cs="Arial"/>
          <w:sz w:val="22"/>
          <w:szCs w:val="22"/>
        </w:rPr>
        <w:t>This session brought lots of hope. Presentations from member states showed commitment and readiness to solve the water and sanitation challenge. Also, it was clear, that accountability for the commitment being made could not be ignored.</w:t>
      </w:r>
    </w:p>
    <w:p w14:paraId="43DDFA11" w14:textId="550486CA" w:rsidR="002113FD" w:rsidRPr="00C27AED" w:rsidRDefault="002113FD">
      <w:pPr>
        <w:rPr>
          <w:rFonts w:ascii="Arial" w:hAnsi="Arial" w:cs="Arial"/>
          <w:sz w:val="22"/>
          <w:szCs w:val="22"/>
        </w:rPr>
      </w:pPr>
    </w:p>
    <w:sectPr w:rsidR="002113FD" w:rsidRPr="00C27AED" w:rsidSect="00785BE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B272" w14:textId="77777777" w:rsidR="00477718" w:rsidRDefault="00477718" w:rsidP="00477718">
      <w:r>
        <w:separator/>
      </w:r>
    </w:p>
  </w:endnote>
  <w:endnote w:type="continuationSeparator" w:id="0">
    <w:p w14:paraId="6908A233" w14:textId="77777777" w:rsidR="00477718" w:rsidRDefault="00477718" w:rsidP="0047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651D" w14:textId="77777777" w:rsidR="00477718" w:rsidRDefault="00477718" w:rsidP="00477718">
      <w:r>
        <w:separator/>
      </w:r>
    </w:p>
  </w:footnote>
  <w:footnote w:type="continuationSeparator" w:id="0">
    <w:p w14:paraId="0341815B" w14:textId="77777777" w:rsidR="00477718" w:rsidRDefault="00477718" w:rsidP="00477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B4E2" w14:textId="0C8E1832" w:rsidR="00477718" w:rsidRDefault="00DA4396">
    <w:pPr>
      <w:pStyle w:val="Header"/>
    </w:pPr>
    <w:r>
      <w:rPr>
        <w:noProof/>
        <w:color w:val="000000"/>
      </w:rPr>
      <w:drawing>
        <wp:inline distT="0" distB="0" distL="0" distR="0" wp14:anchorId="4242EB10" wp14:editId="1C40A7CC">
          <wp:extent cx="5731510" cy="1022350"/>
          <wp:effectExtent l="0" t="0" r="0" b="0"/>
          <wp:docPr id="14" name="image1.png" descr="Company nam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Company name&#10;&#10;Description automatically generated with low confidence"/>
                  <pic:cNvPicPr preferRelativeResize="0"/>
                </pic:nvPicPr>
                <pic:blipFill>
                  <a:blip r:embed="rId1"/>
                  <a:srcRect/>
                  <a:stretch>
                    <a:fillRect/>
                  </a:stretch>
                </pic:blipFill>
                <pic:spPr>
                  <a:xfrm>
                    <a:off x="0" y="0"/>
                    <a:ext cx="5731510" cy="10223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B55"/>
    <w:multiLevelType w:val="hybridMultilevel"/>
    <w:tmpl w:val="82E62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C185537"/>
    <w:multiLevelType w:val="multilevel"/>
    <w:tmpl w:val="A7285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624167"/>
    <w:multiLevelType w:val="hybridMultilevel"/>
    <w:tmpl w:val="90521D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A4F21D6"/>
    <w:multiLevelType w:val="hybridMultilevel"/>
    <w:tmpl w:val="2AFA1F5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7605D7D"/>
    <w:multiLevelType w:val="hybridMultilevel"/>
    <w:tmpl w:val="5600A256"/>
    <w:lvl w:ilvl="0" w:tplc="3A10EDE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DC2EAC"/>
    <w:multiLevelType w:val="hybridMultilevel"/>
    <w:tmpl w:val="90BAC4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FB77091"/>
    <w:multiLevelType w:val="hybridMultilevel"/>
    <w:tmpl w:val="5EE613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03572076">
    <w:abstractNumId w:val="1"/>
  </w:num>
  <w:num w:numId="2" w16cid:durableId="1957324770">
    <w:abstractNumId w:val="4"/>
  </w:num>
  <w:num w:numId="3" w16cid:durableId="802774155">
    <w:abstractNumId w:val="5"/>
  </w:num>
  <w:num w:numId="4" w16cid:durableId="2015304696">
    <w:abstractNumId w:val="6"/>
  </w:num>
  <w:num w:numId="5" w16cid:durableId="1493790102">
    <w:abstractNumId w:val="0"/>
  </w:num>
  <w:num w:numId="6" w16cid:durableId="145515712">
    <w:abstractNumId w:val="3"/>
  </w:num>
  <w:num w:numId="7" w16cid:durableId="1371491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yszAwNbIwMzYyNrBU0lEKTi0uzszPAykwrAUAlRHxbSwAAAA="/>
  </w:docVars>
  <w:rsids>
    <w:rsidRoot w:val="00F52CFC"/>
    <w:rsid w:val="001B39A0"/>
    <w:rsid w:val="002113FD"/>
    <w:rsid w:val="00242744"/>
    <w:rsid w:val="003827A0"/>
    <w:rsid w:val="0046001E"/>
    <w:rsid w:val="00477718"/>
    <w:rsid w:val="00510719"/>
    <w:rsid w:val="0055089D"/>
    <w:rsid w:val="005A250F"/>
    <w:rsid w:val="00785BED"/>
    <w:rsid w:val="009E6B94"/>
    <w:rsid w:val="00C27AED"/>
    <w:rsid w:val="00D95D58"/>
    <w:rsid w:val="00DA0471"/>
    <w:rsid w:val="00DA4396"/>
    <w:rsid w:val="00E230C4"/>
    <w:rsid w:val="00F52CFC"/>
    <w:rsid w:val="00F96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13AD"/>
  <w15:chartTrackingRefBased/>
  <w15:docId w15:val="{B074CC03-FCE9-AA42-97B1-8495F1A4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52CFC"/>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F52CFC"/>
  </w:style>
  <w:style w:type="character" w:customStyle="1" w:styleId="eop">
    <w:name w:val="eop"/>
    <w:basedOn w:val="DefaultParagraphFont"/>
    <w:rsid w:val="00F52CFC"/>
  </w:style>
  <w:style w:type="paragraph" w:styleId="ListParagraph">
    <w:name w:val="List Paragraph"/>
    <w:basedOn w:val="Normal"/>
    <w:uiPriority w:val="34"/>
    <w:qFormat/>
    <w:rsid w:val="00DA0471"/>
    <w:pPr>
      <w:spacing w:after="160" w:line="259" w:lineRule="auto"/>
      <w:ind w:left="720"/>
      <w:contextualSpacing/>
    </w:pPr>
    <w:rPr>
      <w:rFonts w:eastAsiaTheme="minorEastAsia"/>
      <w:sz w:val="22"/>
      <w:szCs w:val="22"/>
      <w:lang w:val="en-IN" w:eastAsia="ja-JP"/>
    </w:rPr>
  </w:style>
  <w:style w:type="paragraph" w:styleId="Header">
    <w:name w:val="header"/>
    <w:basedOn w:val="Normal"/>
    <w:link w:val="HeaderChar"/>
    <w:uiPriority w:val="99"/>
    <w:unhideWhenUsed/>
    <w:rsid w:val="00477718"/>
    <w:pPr>
      <w:tabs>
        <w:tab w:val="center" w:pos="4513"/>
        <w:tab w:val="right" w:pos="9026"/>
      </w:tabs>
    </w:pPr>
  </w:style>
  <w:style w:type="character" w:customStyle="1" w:styleId="HeaderChar">
    <w:name w:val="Header Char"/>
    <w:basedOn w:val="DefaultParagraphFont"/>
    <w:link w:val="Header"/>
    <w:uiPriority w:val="99"/>
    <w:rsid w:val="00477718"/>
    <w:rPr>
      <w:lang w:val="en-CA"/>
    </w:rPr>
  </w:style>
  <w:style w:type="paragraph" w:styleId="Footer">
    <w:name w:val="footer"/>
    <w:basedOn w:val="Normal"/>
    <w:link w:val="FooterChar"/>
    <w:uiPriority w:val="99"/>
    <w:unhideWhenUsed/>
    <w:rsid w:val="00477718"/>
    <w:pPr>
      <w:tabs>
        <w:tab w:val="center" w:pos="4513"/>
        <w:tab w:val="right" w:pos="9026"/>
      </w:tabs>
    </w:pPr>
  </w:style>
  <w:style w:type="character" w:customStyle="1" w:styleId="FooterChar">
    <w:name w:val="Footer Char"/>
    <w:basedOn w:val="DefaultParagraphFont"/>
    <w:link w:val="Footer"/>
    <w:uiPriority w:val="99"/>
    <w:rsid w:val="00477718"/>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075113">
      <w:bodyDiv w:val="1"/>
      <w:marLeft w:val="0"/>
      <w:marRight w:val="0"/>
      <w:marTop w:val="0"/>
      <w:marBottom w:val="0"/>
      <w:divBdr>
        <w:top w:val="none" w:sz="0" w:space="0" w:color="auto"/>
        <w:left w:val="none" w:sz="0" w:space="0" w:color="auto"/>
        <w:bottom w:val="none" w:sz="0" w:space="0" w:color="auto"/>
        <w:right w:val="none" w:sz="0" w:space="0" w:color="auto"/>
      </w:divBdr>
      <w:divsChild>
        <w:div w:id="1616667177">
          <w:marLeft w:val="0"/>
          <w:marRight w:val="0"/>
          <w:marTop w:val="0"/>
          <w:marBottom w:val="0"/>
          <w:divBdr>
            <w:top w:val="none" w:sz="0" w:space="0" w:color="auto"/>
            <w:left w:val="none" w:sz="0" w:space="0" w:color="auto"/>
            <w:bottom w:val="none" w:sz="0" w:space="0" w:color="auto"/>
            <w:right w:val="none" w:sz="0" w:space="0" w:color="auto"/>
          </w:divBdr>
          <w:divsChild>
            <w:div w:id="1181159716">
              <w:marLeft w:val="0"/>
              <w:marRight w:val="0"/>
              <w:marTop w:val="0"/>
              <w:marBottom w:val="0"/>
              <w:divBdr>
                <w:top w:val="none" w:sz="0" w:space="0" w:color="auto"/>
                <w:left w:val="none" w:sz="0" w:space="0" w:color="auto"/>
                <w:bottom w:val="none" w:sz="0" w:space="0" w:color="auto"/>
                <w:right w:val="none" w:sz="0" w:space="0" w:color="auto"/>
              </w:divBdr>
            </w:div>
            <w:div w:id="370694302">
              <w:marLeft w:val="0"/>
              <w:marRight w:val="0"/>
              <w:marTop w:val="0"/>
              <w:marBottom w:val="0"/>
              <w:divBdr>
                <w:top w:val="none" w:sz="0" w:space="0" w:color="auto"/>
                <w:left w:val="none" w:sz="0" w:space="0" w:color="auto"/>
                <w:bottom w:val="none" w:sz="0" w:space="0" w:color="auto"/>
                <w:right w:val="none" w:sz="0" w:space="0" w:color="auto"/>
              </w:divBdr>
            </w:div>
            <w:div w:id="1360817566">
              <w:marLeft w:val="0"/>
              <w:marRight w:val="0"/>
              <w:marTop w:val="0"/>
              <w:marBottom w:val="0"/>
              <w:divBdr>
                <w:top w:val="none" w:sz="0" w:space="0" w:color="auto"/>
                <w:left w:val="none" w:sz="0" w:space="0" w:color="auto"/>
                <w:bottom w:val="none" w:sz="0" w:space="0" w:color="auto"/>
                <w:right w:val="none" w:sz="0" w:space="0" w:color="auto"/>
              </w:divBdr>
            </w:div>
            <w:div w:id="1670668363">
              <w:marLeft w:val="0"/>
              <w:marRight w:val="0"/>
              <w:marTop w:val="0"/>
              <w:marBottom w:val="0"/>
              <w:divBdr>
                <w:top w:val="none" w:sz="0" w:space="0" w:color="auto"/>
                <w:left w:val="none" w:sz="0" w:space="0" w:color="auto"/>
                <w:bottom w:val="none" w:sz="0" w:space="0" w:color="auto"/>
                <w:right w:val="none" w:sz="0" w:space="0" w:color="auto"/>
              </w:divBdr>
            </w:div>
            <w:div w:id="1175653099">
              <w:marLeft w:val="0"/>
              <w:marRight w:val="0"/>
              <w:marTop w:val="0"/>
              <w:marBottom w:val="0"/>
              <w:divBdr>
                <w:top w:val="none" w:sz="0" w:space="0" w:color="auto"/>
                <w:left w:val="none" w:sz="0" w:space="0" w:color="auto"/>
                <w:bottom w:val="none" w:sz="0" w:space="0" w:color="auto"/>
                <w:right w:val="none" w:sz="0" w:space="0" w:color="auto"/>
              </w:divBdr>
            </w:div>
            <w:div w:id="1830513942">
              <w:marLeft w:val="0"/>
              <w:marRight w:val="0"/>
              <w:marTop w:val="0"/>
              <w:marBottom w:val="0"/>
              <w:divBdr>
                <w:top w:val="none" w:sz="0" w:space="0" w:color="auto"/>
                <w:left w:val="none" w:sz="0" w:space="0" w:color="auto"/>
                <w:bottom w:val="none" w:sz="0" w:space="0" w:color="auto"/>
                <w:right w:val="none" w:sz="0" w:space="0" w:color="auto"/>
              </w:divBdr>
            </w:div>
            <w:div w:id="478419179">
              <w:marLeft w:val="0"/>
              <w:marRight w:val="0"/>
              <w:marTop w:val="0"/>
              <w:marBottom w:val="0"/>
              <w:divBdr>
                <w:top w:val="none" w:sz="0" w:space="0" w:color="auto"/>
                <w:left w:val="none" w:sz="0" w:space="0" w:color="auto"/>
                <w:bottom w:val="none" w:sz="0" w:space="0" w:color="auto"/>
                <w:right w:val="none" w:sz="0" w:space="0" w:color="auto"/>
              </w:divBdr>
            </w:div>
            <w:div w:id="1927959351">
              <w:marLeft w:val="0"/>
              <w:marRight w:val="0"/>
              <w:marTop w:val="0"/>
              <w:marBottom w:val="0"/>
              <w:divBdr>
                <w:top w:val="none" w:sz="0" w:space="0" w:color="auto"/>
                <w:left w:val="none" w:sz="0" w:space="0" w:color="auto"/>
                <w:bottom w:val="none" w:sz="0" w:space="0" w:color="auto"/>
                <w:right w:val="none" w:sz="0" w:space="0" w:color="auto"/>
              </w:divBdr>
            </w:div>
            <w:div w:id="17394096">
              <w:marLeft w:val="0"/>
              <w:marRight w:val="0"/>
              <w:marTop w:val="0"/>
              <w:marBottom w:val="0"/>
              <w:divBdr>
                <w:top w:val="none" w:sz="0" w:space="0" w:color="auto"/>
                <w:left w:val="none" w:sz="0" w:space="0" w:color="auto"/>
                <w:bottom w:val="none" w:sz="0" w:space="0" w:color="auto"/>
                <w:right w:val="none" w:sz="0" w:space="0" w:color="auto"/>
              </w:divBdr>
            </w:div>
            <w:div w:id="977955852">
              <w:marLeft w:val="0"/>
              <w:marRight w:val="0"/>
              <w:marTop w:val="0"/>
              <w:marBottom w:val="0"/>
              <w:divBdr>
                <w:top w:val="none" w:sz="0" w:space="0" w:color="auto"/>
                <w:left w:val="none" w:sz="0" w:space="0" w:color="auto"/>
                <w:bottom w:val="none" w:sz="0" w:space="0" w:color="auto"/>
                <w:right w:val="none" w:sz="0" w:space="0" w:color="auto"/>
              </w:divBdr>
            </w:div>
            <w:div w:id="55058979">
              <w:marLeft w:val="0"/>
              <w:marRight w:val="0"/>
              <w:marTop w:val="0"/>
              <w:marBottom w:val="0"/>
              <w:divBdr>
                <w:top w:val="none" w:sz="0" w:space="0" w:color="auto"/>
                <w:left w:val="none" w:sz="0" w:space="0" w:color="auto"/>
                <w:bottom w:val="none" w:sz="0" w:space="0" w:color="auto"/>
                <w:right w:val="none" w:sz="0" w:space="0" w:color="auto"/>
              </w:divBdr>
              <w:divsChild>
                <w:div w:id="12387274">
                  <w:marLeft w:val="0"/>
                  <w:marRight w:val="0"/>
                  <w:marTop w:val="0"/>
                  <w:marBottom w:val="0"/>
                  <w:divBdr>
                    <w:top w:val="none" w:sz="0" w:space="0" w:color="auto"/>
                    <w:left w:val="none" w:sz="0" w:space="0" w:color="auto"/>
                    <w:bottom w:val="none" w:sz="0" w:space="0" w:color="auto"/>
                    <w:right w:val="none" w:sz="0" w:space="0" w:color="auto"/>
                  </w:divBdr>
                </w:div>
                <w:div w:id="1517961008">
                  <w:marLeft w:val="0"/>
                  <w:marRight w:val="0"/>
                  <w:marTop w:val="0"/>
                  <w:marBottom w:val="0"/>
                  <w:divBdr>
                    <w:top w:val="none" w:sz="0" w:space="0" w:color="auto"/>
                    <w:left w:val="none" w:sz="0" w:space="0" w:color="auto"/>
                    <w:bottom w:val="none" w:sz="0" w:space="0" w:color="auto"/>
                    <w:right w:val="none" w:sz="0" w:space="0" w:color="auto"/>
                  </w:divBdr>
                </w:div>
                <w:div w:id="606695366">
                  <w:marLeft w:val="0"/>
                  <w:marRight w:val="0"/>
                  <w:marTop w:val="0"/>
                  <w:marBottom w:val="0"/>
                  <w:divBdr>
                    <w:top w:val="none" w:sz="0" w:space="0" w:color="auto"/>
                    <w:left w:val="none" w:sz="0" w:space="0" w:color="auto"/>
                    <w:bottom w:val="none" w:sz="0" w:space="0" w:color="auto"/>
                    <w:right w:val="none" w:sz="0" w:space="0" w:color="auto"/>
                  </w:divBdr>
                </w:div>
                <w:div w:id="997155024">
                  <w:marLeft w:val="0"/>
                  <w:marRight w:val="0"/>
                  <w:marTop w:val="0"/>
                  <w:marBottom w:val="0"/>
                  <w:divBdr>
                    <w:top w:val="none" w:sz="0" w:space="0" w:color="auto"/>
                    <w:left w:val="none" w:sz="0" w:space="0" w:color="auto"/>
                    <w:bottom w:val="none" w:sz="0" w:space="0" w:color="auto"/>
                    <w:right w:val="none" w:sz="0" w:space="0" w:color="auto"/>
                  </w:divBdr>
                </w:div>
                <w:div w:id="1101335136">
                  <w:marLeft w:val="0"/>
                  <w:marRight w:val="0"/>
                  <w:marTop w:val="0"/>
                  <w:marBottom w:val="0"/>
                  <w:divBdr>
                    <w:top w:val="none" w:sz="0" w:space="0" w:color="auto"/>
                    <w:left w:val="none" w:sz="0" w:space="0" w:color="auto"/>
                    <w:bottom w:val="none" w:sz="0" w:space="0" w:color="auto"/>
                    <w:right w:val="none" w:sz="0" w:space="0" w:color="auto"/>
                  </w:divBdr>
                </w:div>
              </w:divsChild>
            </w:div>
            <w:div w:id="871723907">
              <w:marLeft w:val="0"/>
              <w:marRight w:val="0"/>
              <w:marTop w:val="0"/>
              <w:marBottom w:val="0"/>
              <w:divBdr>
                <w:top w:val="none" w:sz="0" w:space="0" w:color="auto"/>
                <w:left w:val="none" w:sz="0" w:space="0" w:color="auto"/>
                <w:bottom w:val="none" w:sz="0" w:space="0" w:color="auto"/>
                <w:right w:val="none" w:sz="0" w:space="0" w:color="auto"/>
              </w:divBdr>
            </w:div>
            <w:div w:id="102069965">
              <w:marLeft w:val="0"/>
              <w:marRight w:val="0"/>
              <w:marTop w:val="0"/>
              <w:marBottom w:val="0"/>
              <w:divBdr>
                <w:top w:val="none" w:sz="0" w:space="0" w:color="auto"/>
                <w:left w:val="none" w:sz="0" w:space="0" w:color="auto"/>
                <w:bottom w:val="none" w:sz="0" w:space="0" w:color="auto"/>
                <w:right w:val="none" w:sz="0" w:space="0" w:color="auto"/>
              </w:divBdr>
            </w:div>
            <w:div w:id="1153061202">
              <w:marLeft w:val="0"/>
              <w:marRight w:val="0"/>
              <w:marTop w:val="0"/>
              <w:marBottom w:val="0"/>
              <w:divBdr>
                <w:top w:val="none" w:sz="0" w:space="0" w:color="auto"/>
                <w:left w:val="none" w:sz="0" w:space="0" w:color="auto"/>
                <w:bottom w:val="none" w:sz="0" w:space="0" w:color="auto"/>
                <w:right w:val="none" w:sz="0" w:space="0" w:color="auto"/>
              </w:divBdr>
            </w:div>
            <w:div w:id="1491601504">
              <w:marLeft w:val="0"/>
              <w:marRight w:val="0"/>
              <w:marTop w:val="0"/>
              <w:marBottom w:val="0"/>
              <w:divBdr>
                <w:top w:val="none" w:sz="0" w:space="0" w:color="auto"/>
                <w:left w:val="none" w:sz="0" w:space="0" w:color="auto"/>
                <w:bottom w:val="none" w:sz="0" w:space="0" w:color="auto"/>
                <w:right w:val="none" w:sz="0" w:space="0" w:color="auto"/>
              </w:divBdr>
            </w:div>
            <w:div w:id="1520699127">
              <w:marLeft w:val="0"/>
              <w:marRight w:val="0"/>
              <w:marTop w:val="0"/>
              <w:marBottom w:val="0"/>
              <w:divBdr>
                <w:top w:val="none" w:sz="0" w:space="0" w:color="auto"/>
                <w:left w:val="none" w:sz="0" w:space="0" w:color="auto"/>
                <w:bottom w:val="none" w:sz="0" w:space="0" w:color="auto"/>
                <w:right w:val="none" w:sz="0" w:space="0" w:color="auto"/>
              </w:divBdr>
            </w:div>
            <w:div w:id="1071656236">
              <w:marLeft w:val="0"/>
              <w:marRight w:val="0"/>
              <w:marTop w:val="0"/>
              <w:marBottom w:val="0"/>
              <w:divBdr>
                <w:top w:val="none" w:sz="0" w:space="0" w:color="auto"/>
                <w:left w:val="none" w:sz="0" w:space="0" w:color="auto"/>
                <w:bottom w:val="none" w:sz="0" w:space="0" w:color="auto"/>
                <w:right w:val="none" w:sz="0" w:space="0" w:color="auto"/>
              </w:divBdr>
            </w:div>
            <w:div w:id="258636390">
              <w:marLeft w:val="0"/>
              <w:marRight w:val="0"/>
              <w:marTop w:val="0"/>
              <w:marBottom w:val="0"/>
              <w:divBdr>
                <w:top w:val="none" w:sz="0" w:space="0" w:color="auto"/>
                <w:left w:val="none" w:sz="0" w:space="0" w:color="auto"/>
                <w:bottom w:val="none" w:sz="0" w:space="0" w:color="auto"/>
                <w:right w:val="none" w:sz="0" w:space="0" w:color="auto"/>
              </w:divBdr>
            </w:div>
            <w:div w:id="945844703">
              <w:marLeft w:val="0"/>
              <w:marRight w:val="0"/>
              <w:marTop w:val="0"/>
              <w:marBottom w:val="0"/>
              <w:divBdr>
                <w:top w:val="none" w:sz="0" w:space="0" w:color="auto"/>
                <w:left w:val="none" w:sz="0" w:space="0" w:color="auto"/>
                <w:bottom w:val="none" w:sz="0" w:space="0" w:color="auto"/>
                <w:right w:val="none" w:sz="0" w:space="0" w:color="auto"/>
              </w:divBdr>
            </w:div>
            <w:div w:id="434255327">
              <w:marLeft w:val="0"/>
              <w:marRight w:val="0"/>
              <w:marTop w:val="0"/>
              <w:marBottom w:val="0"/>
              <w:divBdr>
                <w:top w:val="none" w:sz="0" w:space="0" w:color="auto"/>
                <w:left w:val="none" w:sz="0" w:space="0" w:color="auto"/>
                <w:bottom w:val="none" w:sz="0" w:space="0" w:color="auto"/>
                <w:right w:val="none" w:sz="0" w:space="0" w:color="auto"/>
              </w:divBdr>
            </w:div>
            <w:div w:id="1426223521">
              <w:marLeft w:val="0"/>
              <w:marRight w:val="0"/>
              <w:marTop w:val="0"/>
              <w:marBottom w:val="0"/>
              <w:divBdr>
                <w:top w:val="none" w:sz="0" w:space="0" w:color="auto"/>
                <w:left w:val="none" w:sz="0" w:space="0" w:color="auto"/>
                <w:bottom w:val="none" w:sz="0" w:space="0" w:color="auto"/>
                <w:right w:val="none" w:sz="0" w:space="0" w:color="auto"/>
              </w:divBdr>
            </w:div>
            <w:div w:id="1600941778">
              <w:marLeft w:val="0"/>
              <w:marRight w:val="0"/>
              <w:marTop w:val="0"/>
              <w:marBottom w:val="0"/>
              <w:divBdr>
                <w:top w:val="none" w:sz="0" w:space="0" w:color="auto"/>
                <w:left w:val="none" w:sz="0" w:space="0" w:color="auto"/>
                <w:bottom w:val="none" w:sz="0" w:space="0" w:color="auto"/>
                <w:right w:val="none" w:sz="0" w:space="0" w:color="auto"/>
              </w:divBdr>
            </w:div>
            <w:div w:id="541863525">
              <w:marLeft w:val="0"/>
              <w:marRight w:val="0"/>
              <w:marTop w:val="0"/>
              <w:marBottom w:val="0"/>
              <w:divBdr>
                <w:top w:val="none" w:sz="0" w:space="0" w:color="auto"/>
                <w:left w:val="none" w:sz="0" w:space="0" w:color="auto"/>
                <w:bottom w:val="none" w:sz="0" w:space="0" w:color="auto"/>
                <w:right w:val="none" w:sz="0" w:space="0" w:color="auto"/>
              </w:divBdr>
            </w:div>
            <w:div w:id="23485324">
              <w:marLeft w:val="0"/>
              <w:marRight w:val="0"/>
              <w:marTop w:val="0"/>
              <w:marBottom w:val="0"/>
              <w:divBdr>
                <w:top w:val="none" w:sz="0" w:space="0" w:color="auto"/>
                <w:left w:val="none" w:sz="0" w:space="0" w:color="auto"/>
                <w:bottom w:val="none" w:sz="0" w:space="0" w:color="auto"/>
                <w:right w:val="none" w:sz="0" w:space="0" w:color="auto"/>
              </w:divBdr>
            </w:div>
            <w:div w:id="599029693">
              <w:marLeft w:val="0"/>
              <w:marRight w:val="0"/>
              <w:marTop w:val="0"/>
              <w:marBottom w:val="0"/>
              <w:divBdr>
                <w:top w:val="none" w:sz="0" w:space="0" w:color="auto"/>
                <w:left w:val="none" w:sz="0" w:space="0" w:color="auto"/>
                <w:bottom w:val="none" w:sz="0" w:space="0" w:color="auto"/>
                <w:right w:val="none" w:sz="0" w:space="0" w:color="auto"/>
              </w:divBdr>
            </w:div>
            <w:div w:id="922564708">
              <w:marLeft w:val="0"/>
              <w:marRight w:val="0"/>
              <w:marTop w:val="0"/>
              <w:marBottom w:val="0"/>
              <w:divBdr>
                <w:top w:val="none" w:sz="0" w:space="0" w:color="auto"/>
                <w:left w:val="none" w:sz="0" w:space="0" w:color="auto"/>
                <w:bottom w:val="none" w:sz="0" w:space="0" w:color="auto"/>
                <w:right w:val="none" w:sz="0" w:space="0" w:color="auto"/>
              </w:divBdr>
            </w:div>
            <w:div w:id="1634408397">
              <w:marLeft w:val="0"/>
              <w:marRight w:val="0"/>
              <w:marTop w:val="0"/>
              <w:marBottom w:val="0"/>
              <w:divBdr>
                <w:top w:val="none" w:sz="0" w:space="0" w:color="auto"/>
                <w:left w:val="none" w:sz="0" w:space="0" w:color="auto"/>
                <w:bottom w:val="none" w:sz="0" w:space="0" w:color="auto"/>
                <w:right w:val="none" w:sz="0" w:space="0" w:color="auto"/>
              </w:divBdr>
            </w:div>
            <w:div w:id="443383745">
              <w:marLeft w:val="0"/>
              <w:marRight w:val="0"/>
              <w:marTop w:val="0"/>
              <w:marBottom w:val="0"/>
              <w:divBdr>
                <w:top w:val="none" w:sz="0" w:space="0" w:color="auto"/>
                <w:left w:val="none" w:sz="0" w:space="0" w:color="auto"/>
                <w:bottom w:val="none" w:sz="0" w:space="0" w:color="auto"/>
                <w:right w:val="none" w:sz="0" w:space="0" w:color="auto"/>
              </w:divBdr>
            </w:div>
            <w:div w:id="1302152783">
              <w:marLeft w:val="0"/>
              <w:marRight w:val="0"/>
              <w:marTop w:val="0"/>
              <w:marBottom w:val="0"/>
              <w:divBdr>
                <w:top w:val="none" w:sz="0" w:space="0" w:color="auto"/>
                <w:left w:val="none" w:sz="0" w:space="0" w:color="auto"/>
                <w:bottom w:val="none" w:sz="0" w:space="0" w:color="auto"/>
                <w:right w:val="none" w:sz="0" w:space="0" w:color="auto"/>
              </w:divBdr>
            </w:div>
            <w:div w:id="1854958265">
              <w:marLeft w:val="0"/>
              <w:marRight w:val="0"/>
              <w:marTop w:val="0"/>
              <w:marBottom w:val="0"/>
              <w:divBdr>
                <w:top w:val="none" w:sz="0" w:space="0" w:color="auto"/>
                <w:left w:val="none" w:sz="0" w:space="0" w:color="auto"/>
                <w:bottom w:val="none" w:sz="0" w:space="0" w:color="auto"/>
                <w:right w:val="none" w:sz="0" w:space="0" w:color="auto"/>
              </w:divBdr>
            </w:div>
            <w:div w:id="1539200668">
              <w:marLeft w:val="0"/>
              <w:marRight w:val="0"/>
              <w:marTop w:val="0"/>
              <w:marBottom w:val="0"/>
              <w:divBdr>
                <w:top w:val="none" w:sz="0" w:space="0" w:color="auto"/>
                <w:left w:val="none" w:sz="0" w:space="0" w:color="auto"/>
                <w:bottom w:val="none" w:sz="0" w:space="0" w:color="auto"/>
                <w:right w:val="none" w:sz="0" w:space="0" w:color="auto"/>
              </w:divBdr>
            </w:div>
            <w:div w:id="1127238162">
              <w:marLeft w:val="0"/>
              <w:marRight w:val="0"/>
              <w:marTop w:val="0"/>
              <w:marBottom w:val="0"/>
              <w:divBdr>
                <w:top w:val="none" w:sz="0" w:space="0" w:color="auto"/>
                <w:left w:val="none" w:sz="0" w:space="0" w:color="auto"/>
                <w:bottom w:val="none" w:sz="0" w:space="0" w:color="auto"/>
                <w:right w:val="none" w:sz="0" w:space="0" w:color="auto"/>
              </w:divBdr>
            </w:div>
            <w:div w:id="6635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D91450D3A54E449B17F06F00BBFC26" ma:contentTypeVersion="14" ma:contentTypeDescription="Create a new document." ma:contentTypeScope="" ma:versionID="63b64455d52414fc7cdde17a27f7411b">
  <xsd:schema xmlns:xsd="http://www.w3.org/2001/XMLSchema" xmlns:xs="http://www.w3.org/2001/XMLSchema" xmlns:p="http://schemas.microsoft.com/office/2006/metadata/properties" xmlns:ns2="6966578c-ea72-49e5-aa66-6d4ae96e6dd5" xmlns:ns3="54ea8263-bce7-404c-a564-9d931621a869" targetNamespace="http://schemas.microsoft.com/office/2006/metadata/properties" ma:root="true" ma:fieldsID="384679c140d90a05aa5826ffc5d30628" ns2:_="" ns3:_="">
    <xsd:import namespace="6966578c-ea72-49e5-aa66-6d4ae96e6dd5"/>
    <xsd:import namespace="54ea8263-bce7-404c-a564-9d931621a8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6578c-ea72-49e5-aa66-6d4ae96e6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be15a9-36f8-4b2b-b671-10b48e7e118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a8263-bce7-404c-a564-9d931621a8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f399c1-e6aa-471b-9b38-d14088aa7905}" ma:internalName="TaxCatchAll" ma:showField="CatchAllData" ma:web="54ea8263-bce7-404c-a564-9d931621a8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8B762-9CFE-40AC-B670-F3725F2C1E2C}">
  <ds:schemaRefs>
    <ds:schemaRef ds:uri="http://schemas.microsoft.com/sharepoint/v3/contenttype/forms"/>
  </ds:schemaRefs>
</ds:datastoreItem>
</file>

<file path=customXml/itemProps2.xml><?xml version="1.0" encoding="utf-8"?>
<ds:datastoreItem xmlns:ds="http://schemas.openxmlformats.org/officeDocument/2006/customXml" ds:itemID="{793963A3-B678-41C5-A21B-8B8655C9E5C3}"/>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Amengor</dc:creator>
  <cp:keywords/>
  <dc:description/>
  <cp:lastModifiedBy>Dr. Isabela Espindola</cp:lastModifiedBy>
  <cp:revision>8</cp:revision>
  <dcterms:created xsi:type="dcterms:W3CDTF">2023-04-02T19:27:00Z</dcterms:created>
  <dcterms:modified xsi:type="dcterms:W3CDTF">2023-04-06T15:24:00Z</dcterms:modified>
</cp:coreProperties>
</file>