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AC18" w14:textId="77777777" w:rsidR="004E5323" w:rsidRPr="00157A51" w:rsidRDefault="00A51071">
      <w:pPr>
        <w:rPr>
          <w:rFonts w:ascii="Arial" w:hAnsi="Arial" w:cs="Arial"/>
          <w:b/>
          <w:lang w:val="en-US"/>
        </w:rPr>
      </w:pPr>
      <w:r w:rsidRPr="00157A51">
        <w:rPr>
          <w:rFonts w:ascii="Arial" w:hAnsi="Arial" w:cs="Arial"/>
          <w:b/>
          <w:lang w:val="en-US"/>
        </w:rPr>
        <w:t>Call for</w:t>
      </w:r>
      <w:r w:rsidR="00D24187" w:rsidRPr="00157A51">
        <w:rPr>
          <w:rFonts w:ascii="Arial" w:hAnsi="Arial" w:cs="Arial"/>
          <w:b/>
          <w:lang w:val="en-US"/>
        </w:rPr>
        <w:t xml:space="preserve"> Subcommittee</w:t>
      </w:r>
      <w:r w:rsidRPr="00157A51">
        <w:rPr>
          <w:rFonts w:ascii="Arial" w:hAnsi="Arial" w:cs="Arial"/>
          <w:b/>
          <w:lang w:val="en-US"/>
        </w:rPr>
        <w:t>s to review Fellows and Distinguished Fellows nominations</w:t>
      </w:r>
    </w:p>
    <w:p w14:paraId="77AFEDE1" w14:textId="6275BFF4" w:rsidR="00D24187" w:rsidRPr="00157A51" w:rsidRDefault="00D24187" w:rsidP="00D24187">
      <w:pPr>
        <w:spacing w:before="120" w:after="120"/>
        <w:ind w:right="-2"/>
        <w:jc w:val="both"/>
        <w:rPr>
          <w:rFonts w:ascii="Arial" w:eastAsia="Arial" w:hAnsi="Arial" w:cs="Arial"/>
          <w:lang w:val="en-US"/>
        </w:rPr>
      </w:pPr>
      <w:r w:rsidRPr="00157A51">
        <w:rPr>
          <w:rFonts w:ascii="Arial" w:eastAsia="Arial" w:hAnsi="Arial" w:cs="Arial"/>
          <w:lang w:val="en-US"/>
        </w:rPr>
        <w:t xml:space="preserve">The IWA Fellowship- Fellows and Distinguished Fellows - represents a </w:t>
      </w:r>
      <w:r w:rsidRPr="00157A51">
        <w:rPr>
          <w:rFonts w:ascii="Arial" w:eastAsia="Arial" w:hAnsi="Arial" w:cs="Arial"/>
          <w:b/>
          <w:lang w:val="en-US"/>
        </w:rPr>
        <w:t xml:space="preserve">high </w:t>
      </w:r>
      <w:proofErr w:type="spellStart"/>
      <w:r w:rsidRPr="00157A51">
        <w:rPr>
          <w:rFonts w:ascii="Arial" w:eastAsia="Arial" w:hAnsi="Arial" w:cs="Arial"/>
          <w:b/>
          <w:lang w:val="en-US"/>
        </w:rPr>
        <w:t>honour</w:t>
      </w:r>
      <w:proofErr w:type="spellEnd"/>
      <w:r w:rsidRPr="00157A51">
        <w:rPr>
          <w:rFonts w:ascii="Arial" w:eastAsia="Arial" w:hAnsi="Arial" w:cs="Arial"/>
          <w:lang w:val="en-US"/>
        </w:rPr>
        <w:t xml:space="preserve"> that is bestowed upon an individual by the Association. The numbers of Fellows and Distinguished Fellows that can be accepted per cycle are limited. As such, rigorous peer review is needed and as specified by the </w:t>
      </w:r>
      <w:r w:rsidRPr="00157A51">
        <w:rPr>
          <w:rFonts w:ascii="Arial" w:eastAsia="Arial" w:hAnsi="Arial" w:cs="Arial"/>
          <w:i/>
          <w:lang w:val="en-US"/>
        </w:rPr>
        <w:t xml:space="preserve">IWA Fellows and Distinguished Fellows Guidance Document version 4.0 (year 2020) </w:t>
      </w:r>
      <w:r w:rsidRPr="00157A51">
        <w:rPr>
          <w:rFonts w:ascii="Arial" w:eastAsia="Arial" w:hAnsi="Arial" w:cs="Arial"/>
          <w:lang w:val="en-US"/>
        </w:rPr>
        <w:t>the Fellowship Steering committee is responsible to oversee the review process.</w:t>
      </w:r>
      <w:r w:rsidR="00614616" w:rsidRPr="00157A51">
        <w:rPr>
          <w:rFonts w:ascii="Arial" w:eastAsia="Arial" w:hAnsi="Arial" w:cs="Arial"/>
          <w:lang w:val="en-US"/>
        </w:rPr>
        <w:t xml:space="preserve"> </w:t>
      </w:r>
    </w:p>
    <w:p w14:paraId="3345D6C9" w14:textId="600C99EB" w:rsidR="00D24187" w:rsidRPr="00157A51" w:rsidRDefault="00614616" w:rsidP="00A51071">
      <w:pPr>
        <w:spacing w:before="120" w:after="120"/>
        <w:ind w:right="-2"/>
        <w:jc w:val="both"/>
        <w:rPr>
          <w:rFonts w:ascii="Arial" w:eastAsia="Arial" w:hAnsi="Arial" w:cs="Arial"/>
          <w:lang w:val="en-US"/>
        </w:rPr>
      </w:pPr>
      <w:r w:rsidRPr="00157A51">
        <w:rPr>
          <w:rFonts w:ascii="Arial" w:eastAsia="Arial" w:hAnsi="Arial" w:cs="Arial"/>
          <w:lang w:val="en-US"/>
        </w:rPr>
        <w:t xml:space="preserve">To </w:t>
      </w:r>
      <w:r w:rsidR="00A51071" w:rsidRPr="00157A51">
        <w:rPr>
          <w:rFonts w:ascii="Arial" w:eastAsia="Arial" w:hAnsi="Arial" w:cs="Arial"/>
          <w:lang w:val="en-US"/>
        </w:rPr>
        <w:t>ensure rigorousness of review the Fellows</w:t>
      </w:r>
      <w:r w:rsidR="004B092E" w:rsidRPr="00157A51">
        <w:rPr>
          <w:rFonts w:ascii="Arial" w:eastAsia="Arial" w:hAnsi="Arial" w:cs="Arial"/>
          <w:lang w:val="en-US"/>
        </w:rPr>
        <w:t>hip Steering Committee invites two</w:t>
      </w:r>
      <w:r w:rsidR="00A51071" w:rsidRPr="00157A51">
        <w:rPr>
          <w:rFonts w:ascii="Arial" w:eastAsia="Arial" w:hAnsi="Arial" w:cs="Arial"/>
          <w:lang w:val="en-US"/>
        </w:rPr>
        <w:t xml:space="preserve"> group</w:t>
      </w:r>
      <w:r w:rsidR="004B092E" w:rsidRPr="00157A51">
        <w:rPr>
          <w:rFonts w:ascii="Arial" w:eastAsia="Arial" w:hAnsi="Arial" w:cs="Arial"/>
          <w:lang w:val="en-US"/>
        </w:rPr>
        <w:t>s; one</w:t>
      </w:r>
      <w:r w:rsidR="00A51071" w:rsidRPr="00157A51">
        <w:rPr>
          <w:rFonts w:ascii="Arial" w:eastAsia="Arial" w:hAnsi="Arial" w:cs="Arial"/>
          <w:lang w:val="en-US"/>
        </w:rPr>
        <w:t xml:space="preserve"> of max 14 Fellows and</w:t>
      </w:r>
      <w:r w:rsidR="004B092E" w:rsidRPr="00157A51">
        <w:rPr>
          <w:rFonts w:ascii="Arial" w:eastAsia="Arial" w:hAnsi="Arial" w:cs="Arial"/>
          <w:lang w:val="en-US"/>
        </w:rPr>
        <w:t xml:space="preserve"> one of</w:t>
      </w:r>
      <w:r w:rsidR="00A51071" w:rsidRPr="00157A51">
        <w:rPr>
          <w:rFonts w:ascii="Arial" w:eastAsia="Arial" w:hAnsi="Arial" w:cs="Arial"/>
          <w:lang w:val="en-US"/>
        </w:rPr>
        <w:t xml:space="preserve"> max 8 Distinguished Fellows to nominate themselves for a sub-committee to review the nominations.</w:t>
      </w:r>
      <w:r w:rsidR="00DB0696" w:rsidRPr="00157A51">
        <w:rPr>
          <w:rFonts w:ascii="Arial" w:eastAsia="Arial" w:hAnsi="Arial" w:cs="Arial"/>
          <w:lang w:val="en-US"/>
        </w:rPr>
        <w:t xml:space="preserve"> The Fellowship Steering committee will select based on criteria for selection (</w:t>
      </w:r>
      <w:r w:rsidR="00BD3022" w:rsidRPr="00157A51">
        <w:rPr>
          <w:rFonts w:ascii="Arial" w:eastAsia="Arial" w:hAnsi="Arial" w:cs="Arial"/>
          <w:lang w:val="en-US"/>
        </w:rPr>
        <w:t xml:space="preserve">see </w:t>
      </w:r>
      <w:r w:rsidR="00DB0696" w:rsidRPr="00157A51">
        <w:rPr>
          <w:rFonts w:ascii="Arial" w:eastAsia="Arial" w:hAnsi="Arial" w:cs="Arial"/>
          <w:lang w:val="en-US"/>
        </w:rPr>
        <w:t xml:space="preserve">below) and ensure the sub-committee is </w:t>
      </w:r>
      <w:r w:rsidR="00D24187" w:rsidRPr="00157A51">
        <w:rPr>
          <w:rFonts w:ascii="Arial" w:eastAsia="Arial" w:hAnsi="Arial" w:cs="Arial"/>
          <w:lang w:val="en-US"/>
        </w:rPr>
        <w:t>representative of IWA regions</w:t>
      </w:r>
      <w:r w:rsidR="00BD3022" w:rsidRPr="00157A51">
        <w:rPr>
          <w:rFonts w:ascii="Arial" w:eastAsia="Arial" w:hAnsi="Arial" w:cs="Arial"/>
          <w:lang w:val="en-US"/>
        </w:rPr>
        <w:t>, gender</w:t>
      </w:r>
      <w:r w:rsidR="00D24187" w:rsidRPr="00157A51">
        <w:rPr>
          <w:rFonts w:ascii="Arial" w:eastAsia="Arial" w:hAnsi="Arial" w:cs="Arial"/>
          <w:lang w:val="en-US"/>
        </w:rPr>
        <w:t xml:space="preserve"> and constituencies</w:t>
      </w:r>
      <w:r w:rsidR="00DB0696" w:rsidRPr="00157A51">
        <w:rPr>
          <w:rFonts w:ascii="Arial" w:eastAsia="Arial" w:hAnsi="Arial" w:cs="Arial"/>
          <w:lang w:val="en-US"/>
        </w:rPr>
        <w:t>. N</w:t>
      </w:r>
      <w:r w:rsidR="00D24187" w:rsidRPr="00157A51">
        <w:rPr>
          <w:rFonts w:ascii="Arial" w:eastAsia="Arial" w:hAnsi="Arial" w:cs="Arial"/>
          <w:lang w:val="en-US"/>
        </w:rPr>
        <w:t xml:space="preserve">ominees will be encouraged to </w:t>
      </w:r>
      <w:proofErr w:type="spellStart"/>
      <w:r w:rsidR="00D24187" w:rsidRPr="00157A51">
        <w:rPr>
          <w:rFonts w:ascii="Arial" w:eastAsia="Arial" w:hAnsi="Arial" w:cs="Arial"/>
          <w:lang w:val="en-US"/>
        </w:rPr>
        <w:t>recognise</w:t>
      </w:r>
      <w:proofErr w:type="spellEnd"/>
      <w:r w:rsidR="00D24187" w:rsidRPr="00157A51">
        <w:rPr>
          <w:rFonts w:ascii="Arial" w:eastAsia="Arial" w:hAnsi="Arial" w:cs="Arial"/>
          <w:lang w:val="en-US"/>
        </w:rPr>
        <w:t xml:space="preserve"> this in their applications. </w:t>
      </w:r>
    </w:p>
    <w:p w14:paraId="194DB536" w14:textId="390E40ED" w:rsidR="00763FF9" w:rsidRPr="00157A51" w:rsidRDefault="00763FF9" w:rsidP="00A51071">
      <w:pPr>
        <w:spacing w:before="120" w:after="120"/>
        <w:ind w:right="-2"/>
        <w:jc w:val="both"/>
        <w:rPr>
          <w:rFonts w:ascii="Arial" w:eastAsia="Arial" w:hAnsi="Arial" w:cs="Arial"/>
          <w:lang w:val="en-US"/>
        </w:rPr>
      </w:pPr>
      <w:r w:rsidRPr="00157A51">
        <w:rPr>
          <w:rFonts w:ascii="Arial" w:eastAsia="Arial" w:hAnsi="Arial" w:cs="Arial"/>
          <w:i/>
          <w:lang w:val="en-US"/>
        </w:rPr>
        <w:t xml:space="preserve">The Sub-committee Fellows </w:t>
      </w:r>
      <w:r w:rsidRPr="00157A51">
        <w:rPr>
          <w:rFonts w:ascii="Arial" w:eastAsia="Arial" w:hAnsi="Arial" w:cs="Arial"/>
          <w:lang w:val="en-US"/>
        </w:rPr>
        <w:t>are expected to review up to 20 nominations (includ</w:t>
      </w:r>
      <w:r w:rsidR="00DB0696" w:rsidRPr="00157A51">
        <w:rPr>
          <w:rFonts w:ascii="Arial" w:eastAsia="Arial" w:hAnsi="Arial" w:cs="Arial"/>
          <w:lang w:val="en-US"/>
        </w:rPr>
        <w:t>ing nomination letter, CV</w:t>
      </w:r>
      <w:r w:rsidR="00BD3022" w:rsidRPr="00157A51">
        <w:rPr>
          <w:rFonts w:ascii="Arial" w:eastAsia="Arial" w:hAnsi="Arial" w:cs="Arial"/>
          <w:lang w:val="en-US"/>
        </w:rPr>
        <w:t>s</w:t>
      </w:r>
      <w:r w:rsidR="00DB0696" w:rsidRPr="00157A51">
        <w:rPr>
          <w:rFonts w:ascii="Arial" w:eastAsia="Arial" w:hAnsi="Arial" w:cs="Arial"/>
          <w:lang w:val="en-US"/>
        </w:rPr>
        <w:t>, Self-</w:t>
      </w:r>
      <w:r w:rsidRPr="00157A51">
        <w:rPr>
          <w:rFonts w:ascii="Arial" w:eastAsia="Arial" w:hAnsi="Arial" w:cs="Arial"/>
          <w:lang w:val="en-US"/>
        </w:rPr>
        <w:t xml:space="preserve">statement, Fellows activity plan, and support letters) and score them using a scoring matrix. The period during which this review will take place is between </w:t>
      </w:r>
      <w:r w:rsidR="00157A51" w:rsidRPr="00157A51">
        <w:rPr>
          <w:rFonts w:ascii="Arial" w:eastAsia="Arial" w:hAnsi="Arial" w:cs="Arial"/>
          <w:lang w:val="en-US"/>
        </w:rPr>
        <w:t xml:space="preserve">mid-April to </w:t>
      </w:r>
      <w:r w:rsidR="00157A51">
        <w:rPr>
          <w:rFonts w:ascii="Arial" w:eastAsia="Arial" w:hAnsi="Arial" w:cs="Arial"/>
          <w:lang w:val="en-US"/>
        </w:rPr>
        <w:t>m</w:t>
      </w:r>
      <w:r w:rsidR="00157A51" w:rsidRPr="00157A51">
        <w:rPr>
          <w:rFonts w:ascii="Arial" w:eastAsia="Arial" w:hAnsi="Arial" w:cs="Arial"/>
          <w:lang w:val="en-US"/>
        </w:rPr>
        <w:t>id</w:t>
      </w:r>
      <w:r w:rsidR="00157A51">
        <w:rPr>
          <w:rFonts w:ascii="Arial" w:eastAsia="Arial" w:hAnsi="Arial" w:cs="Arial"/>
          <w:lang w:val="en-US"/>
        </w:rPr>
        <w:t>-</w:t>
      </w:r>
      <w:r w:rsidR="00157A51" w:rsidRPr="00157A51">
        <w:rPr>
          <w:rFonts w:ascii="Arial" w:eastAsia="Arial" w:hAnsi="Arial" w:cs="Arial"/>
          <w:lang w:val="en-US"/>
        </w:rPr>
        <w:t>May 2022</w:t>
      </w:r>
      <w:r w:rsidRPr="00157A51">
        <w:rPr>
          <w:rFonts w:ascii="Arial" w:eastAsia="Arial" w:hAnsi="Arial" w:cs="Arial"/>
          <w:lang w:val="en-US"/>
        </w:rPr>
        <w:t>.</w:t>
      </w:r>
    </w:p>
    <w:p w14:paraId="552DAA70" w14:textId="064ACC76" w:rsidR="00763FF9" w:rsidRPr="00157A51" w:rsidRDefault="00763FF9" w:rsidP="00763FF9">
      <w:pPr>
        <w:spacing w:before="120" w:after="120"/>
        <w:ind w:right="-2"/>
        <w:jc w:val="both"/>
        <w:rPr>
          <w:rFonts w:ascii="Arial" w:eastAsia="Arial" w:hAnsi="Arial" w:cs="Arial"/>
          <w:lang w:val="en-US"/>
        </w:rPr>
      </w:pPr>
      <w:r w:rsidRPr="00157A51">
        <w:rPr>
          <w:rFonts w:ascii="Arial" w:eastAsia="Arial" w:hAnsi="Arial" w:cs="Arial"/>
          <w:i/>
          <w:lang w:val="en-US"/>
        </w:rPr>
        <w:t xml:space="preserve">The Sub-committee Distinguished Fellows </w:t>
      </w:r>
      <w:r w:rsidR="004B092E" w:rsidRPr="00157A51">
        <w:rPr>
          <w:rFonts w:ascii="Arial" w:eastAsia="Arial" w:hAnsi="Arial" w:cs="Arial"/>
          <w:lang w:val="en-US"/>
        </w:rPr>
        <w:t>are expected to review up to 10</w:t>
      </w:r>
      <w:r w:rsidRPr="00157A51">
        <w:rPr>
          <w:rFonts w:ascii="Arial" w:eastAsia="Arial" w:hAnsi="Arial" w:cs="Arial"/>
          <w:lang w:val="en-US"/>
        </w:rPr>
        <w:t xml:space="preserve"> nominations (including a nomination letter and 3 support letters) and score them using a scoring matrix. The period during which this review will take place is between </w:t>
      </w:r>
      <w:r w:rsidR="00157A51" w:rsidRPr="00157A51">
        <w:rPr>
          <w:rFonts w:ascii="Arial" w:eastAsia="Arial" w:hAnsi="Arial" w:cs="Arial"/>
          <w:lang w:val="en-US"/>
        </w:rPr>
        <w:t xml:space="preserve">mid-April to </w:t>
      </w:r>
      <w:r w:rsidR="00157A51">
        <w:rPr>
          <w:rFonts w:ascii="Arial" w:eastAsia="Arial" w:hAnsi="Arial" w:cs="Arial"/>
          <w:lang w:val="en-US"/>
        </w:rPr>
        <w:t>m</w:t>
      </w:r>
      <w:r w:rsidR="00157A51" w:rsidRPr="00157A51">
        <w:rPr>
          <w:rFonts w:ascii="Arial" w:eastAsia="Arial" w:hAnsi="Arial" w:cs="Arial"/>
          <w:lang w:val="en-US"/>
        </w:rPr>
        <w:t>id</w:t>
      </w:r>
      <w:r w:rsidR="00157A51">
        <w:rPr>
          <w:rFonts w:ascii="Arial" w:eastAsia="Arial" w:hAnsi="Arial" w:cs="Arial"/>
          <w:lang w:val="en-US"/>
        </w:rPr>
        <w:t>-</w:t>
      </w:r>
      <w:r w:rsidR="00157A51" w:rsidRPr="00157A51">
        <w:rPr>
          <w:rFonts w:ascii="Arial" w:eastAsia="Arial" w:hAnsi="Arial" w:cs="Arial"/>
          <w:lang w:val="en-US"/>
        </w:rPr>
        <w:t>May 2022.</w:t>
      </w:r>
    </w:p>
    <w:p w14:paraId="4A52C970" w14:textId="77777777" w:rsidR="00763FF9" w:rsidRPr="00157A51" w:rsidRDefault="009D5735" w:rsidP="00A51071">
      <w:pPr>
        <w:spacing w:before="120" w:after="120"/>
        <w:ind w:right="-2"/>
        <w:jc w:val="both"/>
        <w:rPr>
          <w:rFonts w:ascii="Arial" w:eastAsia="Arial" w:hAnsi="Arial" w:cs="Arial"/>
          <w:lang w:val="en-US"/>
        </w:rPr>
      </w:pPr>
      <w:r w:rsidRPr="00157A51">
        <w:rPr>
          <w:rFonts w:ascii="Arial" w:eastAsia="Arial" w:hAnsi="Arial" w:cs="Arial"/>
          <w:lang w:val="en-US"/>
        </w:rPr>
        <w:t>The initial appointment would be for one year, with an invitation for second and subsequent years to promote continuity and diversity.</w:t>
      </w:r>
    </w:p>
    <w:p w14:paraId="65069A30" w14:textId="77777777" w:rsidR="009D5735" w:rsidRPr="00157A51" w:rsidRDefault="009D5735" w:rsidP="00A51071">
      <w:pPr>
        <w:spacing w:before="120" w:after="120"/>
        <w:ind w:right="-2"/>
        <w:jc w:val="both"/>
        <w:rPr>
          <w:rFonts w:ascii="Arial" w:eastAsia="Arial" w:hAnsi="Arial" w:cs="Arial"/>
          <w:lang w:val="en-US"/>
        </w:rPr>
      </w:pPr>
    </w:p>
    <w:p w14:paraId="49560EBC" w14:textId="77777777" w:rsidR="00A51071" w:rsidRPr="00157A51" w:rsidRDefault="00A51071" w:rsidP="00A51071">
      <w:pPr>
        <w:spacing w:before="120" w:after="120"/>
        <w:ind w:right="-2"/>
        <w:jc w:val="both"/>
        <w:rPr>
          <w:rFonts w:ascii="Arial" w:eastAsia="Arial" w:hAnsi="Arial" w:cs="Arial"/>
          <w:b/>
          <w:bCs/>
          <w:lang w:val="en-US"/>
        </w:rPr>
      </w:pPr>
      <w:r w:rsidRPr="00157A51">
        <w:rPr>
          <w:rFonts w:ascii="Arial" w:eastAsia="Arial" w:hAnsi="Arial" w:cs="Arial"/>
          <w:b/>
          <w:bCs/>
          <w:lang w:val="en-US"/>
        </w:rPr>
        <w:t xml:space="preserve">Eligibility: </w:t>
      </w:r>
    </w:p>
    <w:p w14:paraId="05802056" w14:textId="77777777" w:rsidR="00A51071" w:rsidRPr="00157A51" w:rsidRDefault="00A51071" w:rsidP="00A51071">
      <w:pPr>
        <w:pStyle w:val="ListParagraph"/>
        <w:numPr>
          <w:ilvl w:val="0"/>
          <w:numId w:val="2"/>
        </w:numPr>
        <w:spacing w:before="120" w:after="120"/>
        <w:ind w:right="-2"/>
        <w:jc w:val="both"/>
        <w:rPr>
          <w:rFonts w:ascii="Arial" w:eastAsia="Arial" w:hAnsi="Arial" w:cs="Arial"/>
          <w:lang w:val="en-US"/>
        </w:rPr>
      </w:pPr>
      <w:r w:rsidRPr="00157A51">
        <w:rPr>
          <w:rFonts w:ascii="Arial" w:eastAsia="Arial" w:hAnsi="Arial" w:cs="Arial"/>
          <w:lang w:val="en-US"/>
        </w:rPr>
        <w:t>IWA Fellows</w:t>
      </w:r>
      <w:r w:rsidR="009B14D2" w:rsidRPr="00157A51">
        <w:rPr>
          <w:rFonts w:ascii="Arial" w:eastAsia="Arial" w:hAnsi="Arial" w:cs="Arial"/>
          <w:lang w:val="en-US"/>
        </w:rPr>
        <w:t xml:space="preserve"> (F)</w:t>
      </w:r>
      <w:r w:rsidRPr="00157A51">
        <w:rPr>
          <w:rFonts w:ascii="Arial" w:eastAsia="Arial" w:hAnsi="Arial" w:cs="Arial"/>
          <w:lang w:val="en-US"/>
        </w:rPr>
        <w:t xml:space="preserve"> OR IWA Distinguished Fellows</w:t>
      </w:r>
      <w:r w:rsidR="009B14D2" w:rsidRPr="00157A51">
        <w:rPr>
          <w:rFonts w:ascii="Arial" w:eastAsia="Arial" w:hAnsi="Arial" w:cs="Arial"/>
          <w:lang w:val="en-US"/>
        </w:rPr>
        <w:t xml:space="preserve"> (DF) (respectively for Fellows and DF subcommittee)</w:t>
      </w:r>
    </w:p>
    <w:p w14:paraId="1F653526" w14:textId="77777777" w:rsidR="009B14D2" w:rsidRPr="00157A51" w:rsidRDefault="009B14D2" w:rsidP="00A51071">
      <w:pPr>
        <w:pStyle w:val="ListParagraph"/>
        <w:numPr>
          <w:ilvl w:val="0"/>
          <w:numId w:val="2"/>
        </w:numPr>
        <w:spacing w:before="120" w:after="120"/>
        <w:ind w:right="-2"/>
        <w:jc w:val="both"/>
        <w:rPr>
          <w:rFonts w:ascii="Arial" w:eastAsia="Arial" w:hAnsi="Arial" w:cs="Arial"/>
          <w:lang w:val="en-US"/>
        </w:rPr>
      </w:pPr>
      <w:r w:rsidRPr="00157A51">
        <w:rPr>
          <w:rFonts w:ascii="Arial" w:eastAsia="Arial" w:hAnsi="Arial" w:cs="Arial"/>
          <w:lang w:val="en-US"/>
        </w:rPr>
        <w:t>Positions</w:t>
      </w:r>
      <w:r w:rsidR="00F5721B" w:rsidRPr="00157A51">
        <w:rPr>
          <w:rFonts w:ascii="Arial" w:eastAsia="Arial" w:hAnsi="Arial" w:cs="Arial"/>
          <w:lang w:val="en-US"/>
        </w:rPr>
        <w:t xml:space="preserve"> that are open</w:t>
      </w:r>
      <w:r w:rsidRPr="00157A51">
        <w:rPr>
          <w:rFonts w:ascii="Arial" w:eastAsia="Arial" w:hAnsi="Arial" w:cs="Arial"/>
          <w:lang w:val="en-US"/>
        </w:rPr>
        <w:t xml:space="preserve"> </w:t>
      </w:r>
      <w:r w:rsidR="00DA309C" w:rsidRPr="00157A51">
        <w:rPr>
          <w:rFonts w:ascii="Arial" w:eastAsia="Arial" w:hAnsi="Arial" w:cs="Arial"/>
          <w:lang w:val="en-US"/>
        </w:rPr>
        <w:t>to self-nominate for</w:t>
      </w:r>
      <w:r w:rsidRPr="00157A51">
        <w:rPr>
          <w:rFonts w:ascii="Arial" w:eastAsia="Arial" w:hAnsi="Arial" w:cs="Arial"/>
          <w:lang w:val="en-US"/>
        </w:rPr>
        <w:t xml:space="preserve"> Fellows</w:t>
      </w:r>
      <w:r w:rsidR="00F5721B" w:rsidRPr="00157A51">
        <w:rPr>
          <w:rFonts w:ascii="Arial" w:eastAsia="Arial" w:hAnsi="Arial" w:cs="Arial"/>
          <w:lang w:val="en-US"/>
        </w:rPr>
        <w:t xml:space="preserve"> are</w:t>
      </w:r>
      <w:r w:rsidR="00062D02" w:rsidRPr="00157A51">
        <w:rPr>
          <w:rFonts w:ascii="Arial" w:eastAsia="Arial" w:hAnsi="Arial" w:cs="Arial"/>
          <w:lang w:val="en-US"/>
        </w:rPr>
        <w:t xml:space="preserve"> </w:t>
      </w:r>
      <w:r w:rsidRPr="00157A51">
        <w:rPr>
          <w:rFonts w:ascii="Arial" w:eastAsia="Arial" w:hAnsi="Arial" w:cs="Arial"/>
          <w:lang w:val="en-US"/>
        </w:rPr>
        <w:t>:</w:t>
      </w:r>
    </w:p>
    <w:p w14:paraId="08B4A53C" w14:textId="77777777" w:rsidR="009B14D2" w:rsidRPr="00157A51" w:rsidRDefault="009B14D2" w:rsidP="009B14D2">
      <w:pPr>
        <w:pStyle w:val="ListParagraph"/>
        <w:numPr>
          <w:ilvl w:val="1"/>
          <w:numId w:val="2"/>
        </w:numPr>
        <w:spacing w:before="120" w:after="120"/>
        <w:ind w:right="-2"/>
        <w:jc w:val="both"/>
        <w:rPr>
          <w:rFonts w:ascii="Arial" w:eastAsia="Arial" w:hAnsi="Arial" w:cs="Arial"/>
          <w:lang w:val="en-US"/>
        </w:rPr>
      </w:pPr>
      <w:r w:rsidRPr="00157A51">
        <w:rPr>
          <w:rFonts w:ascii="Arial" w:eastAsia="Arial" w:hAnsi="Arial" w:cs="Arial"/>
          <w:lang w:val="en-US"/>
        </w:rPr>
        <w:t>Academ</w:t>
      </w:r>
      <w:r w:rsidR="00DB0696" w:rsidRPr="00157A51">
        <w:rPr>
          <w:rFonts w:ascii="Arial" w:eastAsia="Arial" w:hAnsi="Arial" w:cs="Arial"/>
          <w:lang w:val="en-US"/>
        </w:rPr>
        <w:t>ia/research institute</w:t>
      </w:r>
      <w:r w:rsidR="00062D02" w:rsidRPr="00157A51">
        <w:rPr>
          <w:rFonts w:ascii="Arial" w:eastAsia="Arial" w:hAnsi="Arial" w:cs="Arial"/>
          <w:lang w:val="en-US"/>
        </w:rPr>
        <w:t xml:space="preserve"> (2)</w:t>
      </w:r>
    </w:p>
    <w:p w14:paraId="1533ABA4" w14:textId="77777777" w:rsidR="009B14D2" w:rsidRPr="00157A51" w:rsidRDefault="009B14D2" w:rsidP="009B14D2">
      <w:pPr>
        <w:pStyle w:val="ListParagraph"/>
        <w:numPr>
          <w:ilvl w:val="1"/>
          <w:numId w:val="2"/>
        </w:numPr>
        <w:spacing w:before="120" w:after="120"/>
        <w:ind w:right="-2"/>
        <w:jc w:val="both"/>
        <w:rPr>
          <w:rFonts w:ascii="Arial" w:eastAsia="Arial" w:hAnsi="Arial" w:cs="Arial"/>
          <w:lang w:val="en-US"/>
        </w:rPr>
      </w:pPr>
      <w:r w:rsidRPr="00157A51">
        <w:rPr>
          <w:rFonts w:ascii="Arial" w:eastAsia="Arial" w:hAnsi="Arial" w:cs="Arial"/>
          <w:lang w:val="en-US"/>
        </w:rPr>
        <w:t>Utility</w:t>
      </w:r>
      <w:r w:rsidR="00062D02" w:rsidRPr="00157A51">
        <w:rPr>
          <w:rFonts w:ascii="Arial" w:eastAsia="Arial" w:hAnsi="Arial" w:cs="Arial"/>
          <w:lang w:val="en-US"/>
        </w:rPr>
        <w:t xml:space="preserve"> (2)</w:t>
      </w:r>
    </w:p>
    <w:p w14:paraId="7A4C78EF" w14:textId="77777777" w:rsidR="009B14D2" w:rsidRPr="00157A51" w:rsidRDefault="009B14D2" w:rsidP="009B14D2">
      <w:pPr>
        <w:pStyle w:val="ListParagraph"/>
        <w:numPr>
          <w:ilvl w:val="1"/>
          <w:numId w:val="2"/>
        </w:numPr>
        <w:spacing w:before="120" w:after="120"/>
        <w:ind w:right="-2"/>
        <w:jc w:val="both"/>
        <w:rPr>
          <w:rFonts w:ascii="Arial" w:eastAsia="Arial" w:hAnsi="Arial" w:cs="Arial"/>
          <w:lang w:val="en-US"/>
        </w:rPr>
      </w:pPr>
      <w:r w:rsidRPr="00157A51">
        <w:rPr>
          <w:rFonts w:ascii="Arial" w:eastAsia="Arial" w:hAnsi="Arial" w:cs="Arial"/>
          <w:lang w:val="en-US"/>
        </w:rPr>
        <w:t>Industry</w:t>
      </w:r>
      <w:r w:rsidR="00062D02" w:rsidRPr="00157A51">
        <w:rPr>
          <w:rFonts w:ascii="Arial" w:eastAsia="Arial" w:hAnsi="Arial" w:cs="Arial"/>
          <w:lang w:val="en-US"/>
        </w:rPr>
        <w:t xml:space="preserve"> </w:t>
      </w:r>
      <w:r w:rsidR="00DB0696" w:rsidRPr="00157A51">
        <w:rPr>
          <w:rFonts w:ascii="Arial" w:eastAsia="Arial" w:hAnsi="Arial" w:cs="Arial"/>
          <w:lang w:val="en-US"/>
        </w:rPr>
        <w:t xml:space="preserve">/consultancy </w:t>
      </w:r>
      <w:r w:rsidR="00062D02" w:rsidRPr="00157A51">
        <w:rPr>
          <w:rFonts w:ascii="Arial" w:eastAsia="Arial" w:hAnsi="Arial" w:cs="Arial"/>
          <w:lang w:val="en-US"/>
        </w:rPr>
        <w:t>(2)</w:t>
      </w:r>
    </w:p>
    <w:p w14:paraId="62C8582A" w14:textId="77777777" w:rsidR="009B14D2" w:rsidRPr="00157A51" w:rsidRDefault="009B14D2" w:rsidP="009B14D2">
      <w:pPr>
        <w:pStyle w:val="ListParagraph"/>
        <w:numPr>
          <w:ilvl w:val="1"/>
          <w:numId w:val="2"/>
        </w:numPr>
        <w:spacing w:before="120" w:after="120"/>
        <w:ind w:right="-2"/>
        <w:jc w:val="both"/>
        <w:rPr>
          <w:rFonts w:ascii="Arial" w:eastAsia="Arial" w:hAnsi="Arial" w:cs="Arial"/>
          <w:lang w:val="en-US"/>
        </w:rPr>
      </w:pPr>
      <w:r w:rsidRPr="00157A51">
        <w:rPr>
          <w:rFonts w:ascii="Arial" w:eastAsia="Arial" w:hAnsi="Arial" w:cs="Arial"/>
          <w:lang w:val="en-US"/>
        </w:rPr>
        <w:t>Public Official</w:t>
      </w:r>
      <w:r w:rsidR="00062D02" w:rsidRPr="00157A51">
        <w:rPr>
          <w:rFonts w:ascii="Arial" w:eastAsia="Arial" w:hAnsi="Arial" w:cs="Arial"/>
          <w:lang w:val="en-US"/>
        </w:rPr>
        <w:t xml:space="preserve"> (2)</w:t>
      </w:r>
    </w:p>
    <w:p w14:paraId="3AEB4077" w14:textId="77777777" w:rsidR="009B14D2" w:rsidRPr="00157A51" w:rsidRDefault="009B14D2" w:rsidP="00062D02">
      <w:pPr>
        <w:pStyle w:val="ListParagraph"/>
        <w:numPr>
          <w:ilvl w:val="1"/>
          <w:numId w:val="2"/>
        </w:numPr>
        <w:spacing w:before="120" w:after="120"/>
        <w:ind w:right="-2"/>
        <w:jc w:val="both"/>
        <w:rPr>
          <w:rFonts w:ascii="Arial" w:eastAsia="Arial" w:hAnsi="Arial" w:cs="Arial"/>
          <w:lang w:val="en-US"/>
        </w:rPr>
      </w:pPr>
      <w:r w:rsidRPr="00157A51">
        <w:rPr>
          <w:rFonts w:ascii="Arial" w:eastAsia="Arial" w:hAnsi="Arial" w:cs="Arial"/>
          <w:lang w:val="en-US"/>
        </w:rPr>
        <w:t>Others</w:t>
      </w:r>
      <w:r w:rsidR="00062D02" w:rsidRPr="00157A51">
        <w:rPr>
          <w:rFonts w:ascii="Arial" w:eastAsia="Arial" w:hAnsi="Arial" w:cs="Arial"/>
          <w:lang w:val="en-US"/>
        </w:rPr>
        <w:t xml:space="preserve"> (2)</w:t>
      </w:r>
    </w:p>
    <w:p w14:paraId="6E14DCB6" w14:textId="77777777" w:rsidR="00697D5F" w:rsidRPr="00157A51" w:rsidRDefault="00697D5F" w:rsidP="00697D5F">
      <w:pPr>
        <w:pStyle w:val="ListParagraph"/>
        <w:numPr>
          <w:ilvl w:val="0"/>
          <w:numId w:val="2"/>
        </w:numPr>
        <w:spacing w:before="120" w:after="120"/>
        <w:ind w:right="-2"/>
        <w:jc w:val="both"/>
        <w:rPr>
          <w:rFonts w:ascii="Arial" w:eastAsia="Arial" w:hAnsi="Arial" w:cs="Arial"/>
          <w:lang w:val="en-US"/>
        </w:rPr>
      </w:pPr>
      <w:r w:rsidRPr="00157A51">
        <w:rPr>
          <w:rFonts w:ascii="Arial" w:eastAsia="Arial" w:hAnsi="Arial" w:cs="Arial"/>
          <w:lang w:val="en-US"/>
        </w:rPr>
        <w:t xml:space="preserve">Positions </w:t>
      </w:r>
      <w:r w:rsidR="00F5721B" w:rsidRPr="00157A51">
        <w:rPr>
          <w:rFonts w:ascii="Arial" w:eastAsia="Arial" w:hAnsi="Arial" w:cs="Arial"/>
          <w:lang w:val="en-US"/>
        </w:rPr>
        <w:t xml:space="preserve">that are open </w:t>
      </w:r>
      <w:r w:rsidR="00DA309C" w:rsidRPr="00157A51">
        <w:rPr>
          <w:rFonts w:ascii="Arial" w:eastAsia="Arial" w:hAnsi="Arial" w:cs="Arial"/>
          <w:lang w:val="en-US"/>
        </w:rPr>
        <w:t xml:space="preserve">to self-nominate </w:t>
      </w:r>
      <w:r w:rsidRPr="00157A51">
        <w:rPr>
          <w:rFonts w:ascii="Arial" w:eastAsia="Arial" w:hAnsi="Arial" w:cs="Arial"/>
          <w:lang w:val="en-US"/>
        </w:rPr>
        <w:t>for Distinguished Fellows</w:t>
      </w:r>
      <w:r w:rsidR="00F5721B" w:rsidRPr="00157A51">
        <w:rPr>
          <w:rFonts w:ascii="Arial" w:eastAsia="Arial" w:hAnsi="Arial" w:cs="Arial"/>
          <w:lang w:val="en-US"/>
        </w:rPr>
        <w:t xml:space="preserve"> are</w:t>
      </w:r>
      <w:r w:rsidRPr="00157A51">
        <w:rPr>
          <w:rFonts w:ascii="Arial" w:eastAsia="Arial" w:hAnsi="Arial" w:cs="Arial"/>
          <w:lang w:val="en-US"/>
        </w:rPr>
        <w:t>:</w:t>
      </w:r>
    </w:p>
    <w:p w14:paraId="316416E6" w14:textId="77777777" w:rsidR="00697D5F" w:rsidRPr="00157A51" w:rsidRDefault="00697D5F" w:rsidP="00697D5F">
      <w:pPr>
        <w:pStyle w:val="ListParagraph"/>
        <w:numPr>
          <w:ilvl w:val="1"/>
          <w:numId w:val="2"/>
        </w:numPr>
        <w:spacing w:before="120" w:after="120"/>
        <w:ind w:right="-2"/>
        <w:jc w:val="both"/>
        <w:rPr>
          <w:rFonts w:ascii="Arial" w:eastAsia="Arial" w:hAnsi="Arial" w:cs="Arial"/>
          <w:lang w:val="en-US"/>
        </w:rPr>
      </w:pPr>
      <w:r w:rsidRPr="00157A51">
        <w:rPr>
          <w:rFonts w:ascii="Arial" w:eastAsia="Arial" w:hAnsi="Arial" w:cs="Arial"/>
          <w:lang w:val="en-US"/>
        </w:rPr>
        <w:t>Academ</w:t>
      </w:r>
      <w:r w:rsidR="00F5721B" w:rsidRPr="00157A51">
        <w:rPr>
          <w:rFonts w:ascii="Arial" w:eastAsia="Arial" w:hAnsi="Arial" w:cs="Arial"/>
          <w:lang w:val="en-US"/>
        </w:rPr>
        <w:t>ia or research institute</w:t>
      </w:r>
    </w:p>
    <w:p w14:paraId="67CF34DE" w14:textId="77777777" w:rsidR="00697D5F" w:rsidRPr="00157A51" w:rsidRDefault="00697D5F" w:rsidP="00697D5F">
      <w:pPr>
        <w:pStyle w:val="ListParagraph"/>
        <w:numPr>
          <w:ilvl w:val="1"/>
          <w:numId w:val="2"/>
        </w:numPr>
        <w:spacing w:before="120" w:after="120"/>
        <w:ind w:right="-2"/>
        <w:jc w:val="both"/>
        <w:rPr>
          <w:rFonts w:ascii="Arial" w:eastAsia="Arial" w:hAnsi="Arial" w:cs="Arial"/>
          <w:lang w:val="en-US"/>
        </w:rPr>
      </w:pPr>
      <w:r w:rsidRPr="00157A51">
        <w:rPr>
          <w:rFonts w:ascii="Arial" w:eastAsia="Arial" w:hAnsi="Arial" w:cs="Arial"/>
          <w:lang w:val="en-US"/>
        </w:rPr>
        <w:t>Utility</w:t>
      </w:r>
    </w:p>
    <w:p w14:paraId="132C1526" w14:textId="77777777" w:rsidR="00697D5F" w:rsidRPr="00157A51" w:rsidRDefault="00697D5F" w:rsidP="00697D5F">
      <w:pPr>
        <w:pStyle w:val="ListParagraph"/>
        <w:numPr>
          <w:ilvl w:val="1"/>
          <w:numId w:val="2"/>
        </w:numPr>
        <w:spacing w:before="120" w:after="120"/>
        <w:ind w:right="-2"/>
        <w:jc w:val="both"/>
        <w:rPr>
          <w:rFonts w:ascii="Arial" w:eastAsia="Arial" w:hAnsi="Arial" w:cs="Arial"/>
          <w:lang w:val="en-US"/>
        </w:rPr>
      </w:pPr>
      <w:r w:rsidRPr="00157A51">
        <w:rPr>
          <w:rFonts w:ascii="Arial" w:eastAsia="Arial" w:hAnsi="Arial" w:cs="Arial"/>
          <w:lang w:val="en-US"/>
        </w:rPr>
        <w:t>Industry</w:t>
      </w:r>
    </w:p>
    <w:p w14:paraId="1D3406E2" w14:textId="77777777" w:rsidR="00697D5F" w:rsidRPr="00157A51" w:rsidRDefault="00697D5F" w:rsidP="00697D5F">
      <w:pPr>
        <w:pStyle w:val="ListParagraph"/>
        <w:numPr>
          <w:ilvl w:val="1"/>
          <w:numId w:val="2"/>
        </w:numPr>
        <w:spacing w:before="120" w:after="120"/>
        <w:ind w:right="-2"/>
        <w:jc w:val="both"/>
        <w:rPr>
          <w:rFonts w:ascii="Arial" w:eastAsia="Arial" w:hAnsi="Arial" w:cs="Arial"/>
          <w:lang w:val="en-US"/>
        </w:rPr>
      </w:pPr>
      <w:r w:rsidRPr="00157A51">
        <w:rPr>
          <w:rFonts w:ascii="Arial" w:eastAsia="Arial" w:hAnsi="Arial" w:cs="Arial"/>
          <w:lang w:val="en-US"/>
        </w:rPr>
        <w:t>Public Official</w:t>
      </w:r>
    </w:p>
    <w:p w14:paraId="6FF8C8CA" w14:textId="77777777" w:rsidR="00697D5F" w:rsidRPr="00157A51" w:rsidRDefault="00697D5F" w:rsidP="00697D5F">
      <w:pPr>
        <w:pStyle w:val="ListParagraph"/>
        <w:numPr>
          <w:ilvl w:val="1"/>
          <w:numId w:val="2"/>
        </w:numPr>
        <w:spacing w:before="120" w:after="120"/>
        <w:ind w:right="-2"/>
        <w:jc w:val="both"/>
        <w:rPr>
          <w:rFonts w:ascii="Arial" w:eastAsia="Arial" w:hAnsi="Arial" w:cs="Arial"/>
          <w:lang w:val="en-US"/>
        </w:rPr>
      </w:pPr>
      <w:r w:rsidRPr="00157A51">
        <w:rPr>
          <w:rFonts w:ascii="Arial" w:eastAsia="Arial" w:hAnsi="Arial" w:cs="Arial"/>
          <w:lang w:val="en-US"/>
        </w:rPr>
        <w:t>Others</w:t>
      </w:r>
    </w:p>
    <w:p w14:paraId="363BF288" w14:textId="77777777" w:rsidR="00697D5F" w:rsidRPr="00157A51" w:rsidRDefault="00697D5F" w:rsidP="00A51071">
      <w:pPr>
        <w:spacing w:before="120" w:after="120"/>
        <w:ind w:right="-2"/>
        <w:jc w:val="both"/>
        <w:rPr>
          <w:rFonts w:ascii="Arial" w:eastAsia="Arial" w:hAnsi="Arial" w:cs="Arial"/>
          <w:lang w:val="en-US"/>
        </w:rPr>
      </w:pPr>
    </w:p>
    <w:p w14:paraId="34D41CB4" w14:textId="77777777" w:rsidR="00763FF9" w:rsidRPr="00157A51" w:rsidRDefault="00763FF9" w:rsidP="00A51071">
      <w:pPr>
        <w:spacing w:before="120" w:after="120"/>
        <w:ind w:right="-2"/>
        <w:jc w:val="both"/>
        <w:rPr>
          <w:rFonts w:ascii="Arial" w:eastAsia="Arial" w:hAnsi="Arial" w:cs="Arial"/>
          <w:b/>
          <w:bCs/>
          <w:lang w:val="en-US"/>
        </w:rPr>
      </w:pPr>
      <w:r w:rsidRPr="00157A51">
        <w:rPr>
          <w:rFonts w:ascii="Arial" w:eastAsia="Arial" w:hAnsi="Arial" w:cs="Arial"/>
          <w:b/>
          <w:bCs/>
          <w:lang w:val="en-US"/>
        </w:rPr>
        <w:t xml:space="preserve">Criteria for Selection: </w:t>
      </w:r>
    </w:p>
    <w:p w14:paraId="485E024D" w14:textId="77777777" w:rsidR="00763FF9" w:rsidRPr="00157A51" w:rsidRDefault="00763FF9" w:rsidP="00763FF9">
      <w:pPr>
        <w:pStyle w:val="ListParagraph"/>
        <w:numPr>
          <w:ilvl w:val="0"/>
          <w:numId w:val="2"/>
        </w:numPr>
        <w:spacing w:before="120" w:after="120"/>
        <w:ind w:right="-2"/>
        <w:jc w:val="both"/>
        <w:rPr>
          <w:rFonts w:ascii="Arial" w:eastAsia="Arial" w:hAnsi="Arial" w:cs="Arial"/>
          <w:lang w:val="en-US"/>
        </w:rPr>
      </w:pPr>
      <w:r w:rsidRPr="00157A51">
        <w:rPr>
          <w:rFonts w:ascii="Arial" w:eastAsia="Arial" w:hAnsi="Arial" w:cs="Arial"/>
          <w:lang w:val="en-US"/>
        </w:rPr>
        <w:t>Motivation and commitment</w:t>
      </w:r>
      <w:r w:rsidR="00062D02" w:rsidRPr="00157A51">
        <w:rPr>
          <w:rFonts w:ascii="Arial" w:eastAsia="Arial" w:hAnsi="Arial" w:cs="Arial"/>
          <w:lang w:val="en-US"/>
        </w:rPr>
        <w:t xml:space="preserve"> </w:t>
      </w:r>
    </w:p>
    <w:p w14:paraId="598B26CD" w14:textId="77777777" w:rsidR="00763FF9" w:rsidRPr="00157A51" w:rsidRDefault="00062D02" w:rsidP="00E31E60">
      <w:pPr>
        <w:pStyle w:val="ListParagraph"/>
        <w:numPr>
          <w:ilvl w:val="0"/>
          <w:numId w:val="2"/>
        </w:numPr>
        <w:spacing w:before="120" w:after="120"/>
        <w:ind w:right="-2"/>
        <w:jc w:val="both"/>
        <w:rPr>
          <w:rFonts w:ascii="Arial" w:eastAsia="Arial" w:hAnsi="Arial" w:cs="Arial"/>
          <w:lang w:val="en-US"/>
        </w:rPr>
      </w:pPr>
      <w:r w:rsidRPr="00157A51">
        <w:rPr>
          <w:rFonts w:ascii="Arial" w:eastAsia="Arial" w:hAnsi="Arial" w:cs="Arial"/>
          <w:lang w:val="en-US"/>
        </w:rPr>
        <w:t>Needs to have peer review</w:t>
      </w:r>
      <w:r w:rsidR="00763FF9" w:rsidRPr="00157A51">
        <w:rPr>
          <w:rFonts w:ascii="Arial" w:eastAsia="Arial" w:hAnsi="Arial" w:cs="Arial"/>
          <w:lang w:val="en-US"/>
        </w:rPr>
        <w:t xml:space="preserve"> experience</w:t>
      </w:r>
      <w:r w:rsidRPr="00157A51">
        <w:rPr>
          <w:rFonts w:ascii="Arial" w:eastAsia="Arial" w:hAnsi="Arial" w:cs="Arial"/>
          <w:lang w:val="en-US"/>
        </w:rPr>
        <w:t xml:space="preserve"> (</w:t>
      </w:r>
      <w:proofErr w:type="spellStart"/>
      <w:r w:rsidRPr="00157A51">
        <w:rPr>
          <w:rFonts w:ascii="Arial" w:eastAsia="Arial" w:hAnsi="Arial" w:cs="Arial"/>
          <w:lang w:val="en-US"/>
        </w:rPr>
        <w:t>ie</w:t>
      </w:r>
      <w:proofErr w:type="spellEnd"/>
      <w:r w:rsidRPr="00157A51">
        <w:rPr>
          <w:rFonts w:ascii="Arial" w:eastAsia="Arial" w:hAnsi="Arial" w:cs="Arial"/>
          <w:lang w:val="en-US"/>
        </w:rPr>
        <w:t xml:space="preserve">. Abstract, awards, committees </w:t>
      </w:r>
      <w:proofErr w:type="spellStart"/>
      <w:r w:rsidRPr="00157A51">
        <w:rPr>
          <w:rFonts w:ascii="Arial" w:eastAsia="Arial" w:hAnsi="Arial" w:cs="Arial"/>
          <w:lang w:val="en-US"/>
        </w:rPr>
        <w:t>etc</w:t>
      </w:r>
      <w:proofErr w:type="spellEnd"/>
      <w:r w:rsidRPr="00157A51">
        <w:rPr>
          <w:rFonts w:ascii="Arial" w:eastAsia="Arial" w:hAnsi="Arial" w:cs="Arial"/>
          <w:lang w:val="en-US"/>
        </w:rPr>
        <w:t>)</w:t>
      </w:r>
    </w:p>
    <w:p w14:paraId="705AAB56" w14:textId="77777777" w:rsidR="00A51071" w:rsidRPr="00157A51" w:rsidRDefault="00A51071" w:rsidP="00A51071">
      <w:pPr>
        <w:spacing w:before="120" w:after="120"/>
        <w:ind w:right="-2"/>
        <w:jc w:val="both"/>
        <w:rPr>
          <w:rFonts w:ascii="Arial" w:eastAsia="Arial" w:hAnsi="Arial" w:cs="Arial"/>
          <w:b/>
          <w:bCs/>
          <w:sz w:val="28"/>
          <w:szCs w:val="28"/>
          <w:lang w:val="en-US"/>
        </w:rPr>
      </w:pPr>
      <w:r w:rsidRPr="00157A51">
        <w:rPr>
          <w:rFonts w:ascii="Arial" w:eastAsia="Arial" w:hAnsi="Arial" w:cs="Arial"/>
          <w:b/>
          <w:bCs/>
          <w:sz w:val="28"/>
          <w:szCs w:val="28"/>
          <w:lang w:val="en-US"/>
        </w:rPr>
        <w:lastRenderedPageBreak/>
        <w:t xml:space="preserve">Nomination form: </w:t>
      </w:r>
    </w:p>
    <w:p w14:paraId="616C043E" w14:textId="77777777" w:rsidR="009B14D2" w:rsidRPr="00157A51" w:rsidRDefault="009B14D2" w:rsidP="009B14D2">
      <w:pPr>
        <w:pStyle w:val="ListParagraph"/>
        <w:numPr>
          <w:ilvl w:val="0"/>
          <w:numId w:val="2"/>
        </w:numPr>
        <w:spacing w:before="120" w:after="120"/>
        <w:ind w:right="-2"/>
        <w:jc w:val="both"/>
        <w:rPr>
          <w:rFonts w:ascii="Arial" w:eastAsia="Arial" w:hAnsi="Arial" w:cs="Arial"/>
          <w:lang w:val="en-US"/>
        </w:rPr>
      </w:pPr>
      <w:r w:rsidRPr="00157A51">
        <w:rPr>
          <w:rFonts w:ascii="Arial" w:eastAsia="Arial" w:hAnsi="Arial" w:cs="Arial"/>
          <w:lang w:val="en-US"/>
        </w:rPr>
        <w:t>Name and last name</w:t>
      </w:r>
    </w:p>
    <w:p w14:paraId="07EB9E10" w14:textId="77777777" w:rsidR="009B14D2" w:rsidRPr="00157A51" w:rsidRDefault="009B14D2" w:rsidP="009B14D2">
      <w:pPr>
        <w:pStyle w:val="ListParagraph"/>
        <w:numPr>
          <w:ilvl w:val="0"/>
          <w:numId w:val="2"/>
        </w:numPr>
        <w:spacing w:before="120" w:after="120"/>
        <w:ind w:right="-2"/>
        <w:jc w:val="both"/>
        <w:rPr>
          <w:rFonts w:ascii="Arial" w:eastAsia="Arial" w:hAnsi="Arial" w:cs="Arial"/>
          <w:lang w:val="en-US"/>
        </w:rPr>
      </w:pPr>
      <w:r w:rsidRPr="00157A51">
        <w:rPr>
          <w:rFonts w:ascii="Arial" w:eastAsia="Arial" w:hAnsi="Arial" w:cs="Arial"/>
          <w:lang w:val="en-US"/>
        </w:rPr>
        <w:t>IWA Membership ID:</w:t>
      </w:r>
    </w:p>
    <w:p w14:paraId="751B6FA0" w14:textId="77777777" w:rsidR="009B14D2" w:rsidRPr="00157A51" w:rsidRDefault="009B14D2" w:rsidP="009B14D2">
      <w:pPr>
        <w:pStyle w:val="ListParagraph"/>
        <w:numPr>
          <w:ilvl w:val="0"/>
          <w:numId w:val="2"/>
        </w:numPr>
        <w:spacing w:before="120" w:after="120"/>
        <w:ind w:right="-2"/>
        <w:jc w:val="both"/>
        <w:rPr>
          <w:rFonts w:ascii="Arial" w:eastAsia="Arial" w:hAnsi="Arial" w:cs="Arial"/>
          <w:lang w:val="en-US"/>
        </w:rPr>
      </w:pPr>
      <w:r w:rsidRPr="00157A51">
        <w:rPr>
          <w:rFonts w:ascii="Arial" w:eastAsia="Arial" w:hAnsi="Arial" w:cs="Arial"/>
          <w:lang w:val="en-US"/>
        </w:rPr>
        <w:t>Email</w:t>
      </w:r>
    </w:p>
    <w:p w14:paraId="38964696" w14:textId="77777777" w:rsidR="00A51071" w:rsidRPr="00157A51" w:rsidRDefault="00A51071" w:rsidP="00A51071">
      <w:pPr>
        <w:pStyle w:val="ListParagraph"/>
        <w:numPr>
          <w:ilvl w:val="0"/>
          <w:numId w:val="2"/>
        </w:numPr>
        <w:spacing w:before="120" w:after="120"/>
        <w:ind w:right="-2"/>
        <w:jc w:val="both"/>
        <w:rPr>
          <w:rFonts w:ascii="Arial" w:eastAsia="Arial" w:hAnsi="Arial" w:cs="Arial"/>
          <w:lang w:val="en-US"/>
        </w:rPr>
      </w:pPr>
      <w:r w:rsidRPr="00157A51">
        <w:rPr>
          <w:rFonts w:ascii="Arial" w:eastAsia="Arial" w:hAnsi="Arial" w:cs="Arial"/>
          <w:lang w:val="en-US"/>
        </w:rPr>
        <w:t xml:space="preserve">Type of organization you work (ed) for </w:t>
      </w:r>
      <w:r w:rsidR="009B14D2" w:rsidRPr="00157A51">
        <w:rPr>
          <w:rFonts w:ascii="Arial" w:eastAsia="Arial" w:hAnsi="Arial" w:cs="Arial"/>
          <w:lang w:val="en-US"/>
        </w:rPr>
        <w:t>(IWA)</w:t>
      </w:r>
    </w:p>
    <w:p w14:paraId="781EACE6" w14:textId="77777777" w:rsidR="00A51071" w:rsidRPr="00157A51" w:rsidRDefault="00A51071" w:rsidP="00A51071">
      <w:pPr>
        <w:pStyle w:val="ListParagraph"/>
        <w:numPr>
          <w:ilvl w:val="0"/>
          <w:numId w:val="2"/>
        </w:numPr>
        <w:spacing w:before="120" w:after="120"/>
        <w:ind w:right="-2"/>
        <w:jc w:val="both"/>
        <w:rPr>
          <w:rFonts w:ascii="Arial" w:eastAsia="Arial" w:hAnsi="Arial" w:cs="Arial"/>
          <w:lang w:val="en-US"/>
        </w:rPr>
      </w:pPr>
      <w:r w:rsidRPr="00157A51">
        <w:rPr>
          <w:rFonts w:ascii="Arial" w:eastAsia="Arial" w:hAnsi="Arial" w:cs="Arial"/>
          <w:lang w:val="en-US"/>
        </w:rPr>
        <w:t>Region</w:t>
      </w:r>
    </w:p>
    <w:p w14:paraId="4BDBED8A" w14:textId="77777777" w:rsidR="00A51071" w:rsidRPr="00157A51" w:rsidRDefault="00763FF9" w:rsidP="00A51071">
      <w:pPr>
        <w:pStyle w:val="ListParagraph"/>
        <w:numPr>
          <w:ilvl w:val="1"/>
          <w:numId w:val="2"/>
        </w:numPr>
        <w:spacing w:before="120" w:after="120"/>
        <w:ind w:right="-2"/>
        <w:jc w:val="both"/>
        <w:rPr>
          <w:rFonts w:ascii="Arial" w:eastAsia="Arial" w:hAnsi="Arial" w:cs="Arial"/>
          <w:lang w:val="en-US"/>
        </w:rPr>
      </w:pPr>
      <w:r w:rsidRPr="00157A51">
        <w:rPr>
          <w:rFonts w:ascii="Arial" w:eastAsia="Arial" w:hAnsi="Arial" w:cs="Arial"/>
          <w:lang w:val="en-US"/>
        </w:rPr>
        <w:t>MIDDLE EAST and AFRICA</w:t>
      </w:r>
    </w:p>
    <w:p w14:paraId="4F3495E2" w14:textId="77777777" w:rsidR="00763FF9" w:rsidRPr="00157A51" w:rsidRDefault="00763FF9" w:rsidP="00763FF9">
      <w:pPr>
        <w:pStyle w:val="ListParagraph"/>
        <w:numPr>
          <w:ilvl w:val="2"/>
          <w:numId w:val="2"/>
        </w:numPr>
        <w:spacing w:before="120" w:after="120"/>
        <w:ind w:right="-2"/>
        <w:jc w:val="both"/>
        <w:rPr>
          <w:rFonts w:ascii="Arial" w:eastAsia="Arial" w:hAnsi="Arial" w:cs="Arial"/>
          <w:lang w:val="en-US"/>
        </w:rPr>
      </w:pPr>
      <w:r w:rsidRPr="00157A51">
        <w:rPr>
          <w:rFonts w:ascii="Arial" w:eastAsia="Arial" w:hAnsi="Arial" w:cs="Arial"/>
          <w:lang w:val="en-US"/>
        </w:rPr>
        <w:t>MIDDLE EAST</w:t>
      </w:r>
    </w:p>
    <w:p w14:paraId="2F66D545" w14:textId="77777777" w:rsidR="00763FF9" w:rsidRPr="00157A51" w:rsidRDefault="00763FF9" w:rsidP="00763FF9">
      <w:pPr>
        <w:pStyle w:val="ListParagraph"/>
        <w:numPr>
          <w:ilvl w:val="2"/>
          <w:numId w:val="2"/>
        </w:numPr>
        <w:spacing w:before="120" w:after="120"/>
        <w:ind w:right="-2"/>
        <w:jc w:val="both"/>
        <w:rPr>
          <w:rFonts w:ascii="Arial" w:eastAsia="Arial" w:hAnsi="Arial" w:cs="Arial"/>
          <w:lang w:val="en-US"/>
        </w:rPr>
      </w:pPr>
      <w:r w:rsidRPr="00157A51">
        <w:rPr>
          <w:rFonts w:ascii="Arial" w:eastAsia="Arial" w:hAnsi="Arial" w:cs="Arial"/>
          <w:lang w:val="en-US"/>
        </w:rPr>
        <w:t>AFRICA</w:t>
      </w:r>
    </w:p>
    <w:p w14:paraId="17108D90" w14:textId="77777777" w:rsidR="00763FF9" w:rsidRPr="00157A51" w:rsidRDefault="00763FF9" w:rsidP="00A51071">
      <w:pPr>
        <w:pStyle w:val="ListParagraph"/>
        <w:numPr>
          <w:ilvl w:val="1"/>
          <w:numId w:val="2"/>
        </w:numPr>
        <w:spacing w:before="120" w:after="120"/>
        <w:ind w:right="-2"/>
        <w:jc w:val="both"/>
        <w:rPr>
          <w:rFonts w:ascii="Arial" w:eastAsia="Arial" w:hAnsi="Arial" w:cs="Arial"/>
          <w:lang w:val="en-US"/>
        </w:rPr>
      </w:pPr>
      <w:r w:rsidRPr="00157A51">
        <w:rPr>
          <w:rFonts w:ascii="Arial" w:eastAsia="Arial" w:hAnsi="Arial" w:cs="Arial"/>
          <w:lang w:val="en-US"/>
        </w:rPr>
        <w:t xml:space="preserve">ASIA </w:t>
      </w:r>
    </w:p>
    <w:p w14:paraId="71138A74" w14:textId="77777777" w:rsidR="00A51071" w:rsidRPr="00157A51" w:rsidRDefault="00A51071" w:rsidP="00763FF9">
      <w:pPr>
        <w:pStyle w:val="ListParagraph"/>
        <w:numPr>
          <w:ilvl w:val="2"/>
          <w:numId w:val="2"/>
        </w:numPr>
        <w:spacing w:before="120" w:after="120"/>
        <w:ind w:right="-2"/>
        <w:jc w:val="both"/>
        <w:rPr>
          <w:rFonts w:ascii="Arial" w:eastAsia="Arial" w:hAnsi="Arial" w:cs="Arial"/>
          <w:lang w:val="en-US"/>
        </w:rPr>
      </w:pPr>
      <w:r w:rsidRPr="00157A51">
        <w:rPr>
          <w:rFonts w:ascii="Arial" w:eastAsia="Arial" w:hAnsi="Arial" w:cs="Arial"/>
          <w:lang w:val="en-US"/>
        </w:rPr>
        <w:t>ASIA PACIFIC</w:t>
      </w:r>
    </w:p>
    <w:p w14:paraId="15B36660" w14:textId="77777777" w:rsidR="00A51071" w:rsidRPr="00157A51" w:rsidRDefault="00A51071" w:rsidP="00763FF9">
      <w:pPr>
        <w:pStyle w:val="ListParagraph"/>
        <w:numPr>
          <w:ilvl w:val="2"/>
          <w:numId w:val="2"/>
        </w:numPr>
        <w:spacing w:before="120" w:after="120"/>
        <w:ind w:right="-2"/>
        <w:jc w:val="both"/>
        <w:rPr>
          <w:rFonts w:ascii="Arial" w:eastAsia="Arial" w:hAnsi="Arial" w:cs="Arial"/>
          <w:lang w:val="en-US"/>
        </w:rPr>
      </w:pPr>
      <w:r w:rsidRPr="00157A51">
        <w:rPr>
          <w:rFonts w:ascii="Arial" w:eastAsia="Arial" w:hAnsi="Arial" w:cs="Arial"/>
          <w:lang w:val="en-US"/>
        </w:rPr>
        <w:t>CHINA</w:t>
      </w:r>
    </w:p>
    <w:p w14:paraId="1E6B2973" w14:textId="77777777" w:rsidR="00A51071" w:rsidRPr="00157A51" w:rsidRDefault="00A51071" w:rsidP="00763FF9">
      <w:pPr>
        <w:pStyle w:val="ListParagraph"/>
        <w:numPr>
          <w:ilvl w:val="2"/>
          <w:numId w:val="2"/>
        </w:numPr>
        <w:spacing w:before="120" w:after="120"/>
        <w:ind w:right="-2"/>
        <w:jc w:val="both"/>
        <w:rPr>
          <w:rFonts w:ascii="Arial" w:eastAsia="Arial" w:hAnsi="Arial" w:cs="Arial"/>
          <w:lang w:val="en-US"/>
        </w:rPr>
      </w:pPr>
      <w:r w:rsidRPr="00157A51">
        <w:rPr>
          <w:rFonts w:ascii="Arial" w:eastAsia="Arial" w:hAnsi="Arial" w:cs="Arial"/>
          <w:lang w:val="en-US"/>
        </w:rPr>
        <w:t>EAST ASIA &amp; THE PACIFIC</w:t>
      </w:r>
    </w:p>
    <w:p w14:paraId="1021D994" w14:textId="77777777" w:rsidR="00763FF9" w:rsidRPr="00157A51" w:rsidRDefault="00763FF9" w:rsidP="00763FF9">
      <w:pPr>
        <w:pStyle w:val="ListParagraph"/>
        <w:numPr>
          <w:ilvl w:val="2"/>
          <w:numId w:val="2"/>
        </w:numPr>
        <w:spacing w:before="120" w:after="120"/>
        <w:ind w:right="-2"/>
        <w:jc w:val="both"/>
        <w:rPr>
          <w:rFonts w:ascii="Arial" w:eastAsia="Arial" w:hAnsi="Arial" w:cs="Arial"/>
          <w:lang w:val="en-US"/>
        </w:rPr>
      </w:pPr>
      <w:r w:rsidRPr="00157A51">
        <w:rPr>
          <w:rFonts w:ascii="Arial" w:eastAsia="Arial" w:hAnsi="Arial" w:cs="Arial"/>
          <w:lang w:val="en-US"/>
        </w:rPr>
        <w:t>SOUTH ASIA</w:t>
      </w:r>
    </w:p>
    <w:p w14:paraId="7DA4AA19" w14:textId="77777777" w:rsidR="00763FF9" w:rsidRPr="00157A51" w:rsidRDefault="00763FF9" w:rsidP="00A51071">
      <w:pPr>
        <w:pStyle w:val="ListParagraph"/>
        <w:numPr>
          <w:ilvl w:val="1"/>
          <w:numId w:val="2"/>
        </w:numPr>
        <w:spacing w:before="120" w:after="120"/>
        <w:ind w:right="-2"/>
        <w:jc w:val="both"/>
        <w:rPr>
          <w:rFonts w:ascii="Arial" w:eastAsia="Arial" w:hAnsi="Arial" w:cs="Arial"/>
          <w:lang w:val="en-US"/>
        </w:rPr>
      </w:pPr>
      <w:r w:rsidRPr="00157A51">
        <w:rPr>
          <w:rFonts w:ascii="Arial" w:eastAsia="Arial" w:hAnsi="Arial" w:cs="Arial"/>
          <w:lang w:val="en-US"/>
        </w:rPr>
        <w:t>EUROPE</w:t>
      </w:r>
    </w:p>
    <w:p w14:paraId="311E8F26" w14:textId="77777777" w:rsidR="00A51071" w:rsidRPr="00157A51" w:rsidRDefault="00A51071" w:rsidP="00763FF9">
      <w:pPr>
        <w:pStyle w:val="ListParagraph"/>
        <w:numPr>
          <w:ilvl w:val="2"/>
          <w:numId w:val="2"/>
        </w:numPr>
        <w:spacing w:before="120" w:after="120"/>
        <w:ind w:right="-2"/>
        <w:jc w:val="both"/>
        <w:rPr>
          <w:rFonts w:ascii="Arial" w:eastAsia="Arial" w:hAnsi="Arial" w:cs="Arial"/>
          <w:lang w:val="en-US"/>
        </w:rPr>
      </w:pPr>
      <w:r w:rsidRPr="00157A51">
        <w:rPr>
          <w:rFonts w:ascii="Arial" w:eastAsia="Arial" w:hAnsi="Arial" w:cs="Arial"/>
          <w:lang w:val="en-US"/>
        </w:rPr>
        <w:t>EASTERN EUROPE</w:t>
      </w:r>
    </w:p>
    <w:p w14:paraId="7C666743" w14:textId="77777777" w:rsidR="00763FF9" w:rsidRPr="00157A51" w:rsidRDefault="00763FF9" w:rsidP="00763FF9">
      <w:pPr>
        <w:pStyle w:val="ListParagraph"/>
        <w:numPr>
          <w:ilvl w:val="2"/>
          <w:numId w:val="2"/>
        </w:numPr>
        <w:spacing w:before="120" w:after="120"/>
        <w:ind w:right="-2"/>
        <w:jc w:val="both"/>
        <w:rPr>
          <w:rFonts w:ascii="Arial" w:eastAsia="Arial" w:hAnsi="Arial" w:cs="Arial"/>
          <w:lang w:val="en-US"/>
        </w:rPr>
      </w:pPr>
      <w:r w:rsidRPr="00157A51">
        <w:rPr>
          <w:rFonts w:ascii="Arial" w:eastAsia="Arial" w:hAnsi="Arial" w:cs="Arial"/>
          <w:lang w:val="en-US"/>
        </w:rPr>
        <w:t>WESTERN EUROPE</w:t>
      </w:r>
    </w:p>
    <w:p w14:paraId="7F9479F6" w14:textId="77777777" w:rsidR="00763FF9" w:rsidRPr="00157A51" w:rsidRDefault="00763FF9" w:rsidP="00A51071">
      <w:pPr>
        <w:pStyle w:val="ListParagraph"/>
        <w:numPr>
          <w:ilvl w:val="1"/>
          <w:numId w:val="2"/>
        </w:numPr>
        <w:spacing w:before="120" w:after="120"/>
        <w:ind w:right="-2"/>
        <w:jc w:val="both"/>
        <w:rPr>
          <w:rFonts w:ascii="Arial" w:eastAsia="Arial" w:hAnsi="Arial" w:cs="Arial"/>
          <w:lang w:val="en-US"/>
        </w:rPr>
      </w:pPr>
      <w:r w:rsidRPr="00157A51">
        <w:rPr>
          <w:rFonts w:ascii="Arial" w:eastAsia="Arial" w:hAnsi="Arial" w:cs="Arial"/>
          <w:lang w:val="en-US"/>
        </w:rPr>
        <w:t>AMERICAS:</w:t>
      </w:r>
    </w:p>
    <w:p w14:paraId="7E17BFAF" w14:textId="77777777" w:rsidR="00A51071" w:rsidRPr="00157A51" w:rsidRDefault="00A51071" w:rsidP="00763FF9">
      <w:pPr>
        <w:pStyle w:val="ListParagraph"/>
        <w:numPr>
          <w:ilvl w:val="2"/>
          <w:numId w:val="2"/>
        </w:numPr>
        <w:spacing w:before="120" w:after="120"/>
        <w:ind w:right="-2"/>
        <w:jc w:val="both"/>
        <w:rPr>
          <w:rFonts w:ascii="Arial" w:eastAsia="Arial" w:hAnsi="Arial" w:cs="Arial"/>
          <w:lang w:val="en-US"/>
        </w:rPr>
      </w:pPr>
      <w:r w:rsidRPr="00157A51">
        <w:rPr>
          <w:rFonts w:ascii="Arial" w:eastAsia="Arial" w:hAnsi="Arial" w:cs="Arial"/>
          <w:lang w:val="en-US"/>
        </w:rPr>
        <w:t>LATIN AMERICA AND THE CARIBBEAN</w:t>
      </w:r>
    </w:p>
    <w:p w14:paraId="70219D60" w14:textId="77777777" w:rsidR="00A51071" w:rsidRPr="00157A51" w:rsidRDefault="00A51071" w:rsidP="00763FF9">
      <w:pPr>
        <w:pStyle w:val="ListParagraph"/>
        <w:numPr>
          <w:ilvl w:val="2"/>
          <w:numId w:val="2"/>
        </w:numPr>
        <w:spacing w:before="120" w:after="120"/>
        <w:ind w:right="-2"/>
        <w:jc w:val="both"/>
        <w:rPr>
          <w:rFonts w:ascii="Arial" w:eastAsia="Arial" w:hAnsi="Arial" w:cs="Arial"/>
          <w:lang w:val="en-US"/>
        </w:rPr>
      </w:pPr>
      <w:r w:rsidRPr="00157A51">
        <w:rPr>
          <w:rFonts w:ascii="Arial" w:eastAsia="Arial" w:hAnsi="Arial" w:cs="Arial"/>
          <w:lang w:val="en-US"/>
        </w:rPr>
        <w:t>NORTH AMERICA</w:t>
      </w:r>
    </w:p>
    <w:p w14:paraId="549F4F01" w14:textId="77777777" w:rsidR="00ED3709" w:rsidRPr="00157A51" w:rsidRDefault="00ED3709" w:rsidP="00ED3709">
      <w:pPr>
        <w:pStyle w:val="ListParagraph"/>
        <w:numPr>
          <w:ilvl w:val="0"/>
          <w:numId w:val="2"/>
        </w:numPr>
        <w:spacing w:before="120" w:after="120"/>
        <w:ind w:right="-2"/>
        <w:jc w:val="both"/>
        <w:rPr>
          <w:rFonts w:ascii="Helvetica" w:hAnsi="Helvetica"/>
          <w:color w:val="333E48"/>
          <w:sz w:val="23"/>
          <w:szCs w:val="23"/>
          <w:shd w:val="clear" w:color="auto" w:fill="FFFFFF"/>
          <w:lang w:val="en-US"/>
        </w:rPr>
      </w:pPr>
      <w:r w:rsidRPr="00157A51">
        <w:rPr>
          <w:rFonts w:ascii="Helvetica" w:hAnsi="Helvetica"/>
          <w:color w:val="333E48"/>
          <w:sz w:val="23"/>
          <w:szCs w:val="23"/>
          <w:shd w:val="clear" w:color="auto" w:fill="FFFFFF"/>
          <w:lang w:val="en-US"/>
        </w:rPr>
        <w:t>What is your preferential position to represent on Sub-committee?</w:t>
      </w:r>
    </w:p>
    <w:p w14:paraId="7EA6BF30" w14:textId="77777777" w:rsidR="00F5721B" w:rsidRPr="00157A51" w:rsidRDefault="00F5721B" w:rsidP="00157A51">
      <w:pPr>
        <w:pStyle w:val="ListParagraph"/>
        <w:numPr>
          <w:ilvl w:val="1"/>
          <w:numId w:val="2"/>
        </w:numPr>
        <w:spacing w:before="120" w:after="120"/>
        <w:ind w:right="-2"/>
        <w:jc w:val="both"/>
        <w:rPr>
          <w:rFonts w:ascii="Arial" w:eastAsia="Arial" w:hAnsi="Arial" w:cs="Arial"/>
          <w:lang w:val="en-US"/>
        </w:rPr>
      </w:pPr>
      <w:r w:rsidRPr="00157A51">
        <w:rPr>
          <w:rFonts w:ascii="Arial" w:eastAsia="Arial" w:hAnsi="Arial" w:cs="Arial"/>
          <w:lang w:val="en-US"/>
        </w:rPr>
        <w:t>Academia or research institute</w:t>
      </w:r>
    </w:p>
    <w:p w14:paraId="5E018EDE" w14:textId="77777777" w:rsidR="00F5721B" w:rsidRPr="00157A51" w:rsidRDefault="00F5721B" w:rsidP="00F5721B">
      <w:pPr>
        <w:pStyle w:val="ListParagraph"/>
        <w:numPr>
          <w:ilvl w:val="1"/>
          <w:numId w:val="2"/>
        </w:numPr>
        <w:spacing w:before="120" w:after="120"/>
        <w:ind w:right="-2"/>
        <w:jc w:val="both"/>
        <w:rPr>
          <w:rFonts w:ascii="Arial" w:eastAsia="Arial" w:hAnsi="Arial" w:cs="Arial"/>
          <w:lang w:val="en-US"/>
        </w:rPr>
      </w:pPr>
      <w:r w:rsidRPr="00157A51">
        <w:rPr>
          <w:rFonts w:ascii="Arial" w:eastAsia="Arial" w:hAnsi="Arial" w:cs="Arial"/>
          <w:lang w:val="en-US"/>
        </w:rPr>
        <w:t>Utility</w:t>
      </w:r>
    </w:p>
    <w:p w14:paraId="7CD2D35B" w14:textId="77777777" w:rsidR="00F5721B" w:rsidRPr="00157A51" w:rsidRDefault="00F5721B" w:rsidP="00F5721B">
      <w:pPr>
        <w:pStyle w:val="ListParagraph"/>
        <w:numPr>
          <w:ilvl w:val="1"/>
          <w:numId w:val="2"/>
        </w:numPr>
        <w:spacing w:before="120" w:after="120"/>
        <w:ind w:right="-2"/>
        <w:jc w:val="both"/>
        <w:rPr>
          <w:rFonts w:ascii="Arial" w:eastAsia="Arial" w:hAnsi="Arial" w:cs="Arial"/>
          <w:lang w:val="en-US"/>
        </w:rPr>
      </w:pPr>
      <w:r w:rsidRPr="00157A51">
        <w:rPr>
          <w:rFonts w:ascii="Arial" w:eastAsia="Arial" w:hAnsi="Arial" w:cs="Arial"/>
          <w:lang w:val="en-US"/>
        </w:rPr>
        <w:t>Industry</w:t>
      </w:r>
    </w:p>
    <w:p w14:paraId="3F033BCD" w14:textId="77777777" w:rsidR="00F5721B" w:rsidRPr="00157A51" w:rsidRDefault="00F5721B" w:rsidP="00F5721B">
      <w:pPr>
        <w:pStyle w:val="ListParagraph"/>
        <w:numPr>
          <w:ilvl w:val="1"/>
          <w:numId w:val="2"/>
        </w:numPr>
        <w:spacing w:before="120" w:after="120"/>
        <w:ind w:right="-2"/>
        <w:jc w:val="both"/>
        <w:rPr>
          <w:rFonts w:ascii="Arial" w:eastAsia="Arial" w:hAnsi="Arial" w:cs="Arial"/>
          <w:lang w:val="en-US"/>
        </w:rPr>
      </w:pPr>
      <w:r w:rsidRPr="00157A51">
        <w:rPr>
          <w:rFonts w:ascii="Arial" w:eastAsia="Arial" w:hAnsi="Arial" w:cs="Arial"/>
          <w:lang w:val="en-US"/>
        </w:rPr>
        <w:t>Public Official</w:t>
      </w:r>
    </w:p>
    <w:p w14:paraId="7A19F71E" w14:textId="77777777" w:rsidR="00F5721B" w:rsidRPr="00157A51" w:rsidRDefault="00F5721B" w:rsidP="00F5721B">
      <w:pPr>
        <w:pStyle w:val="ListParagraph"/>
        <w:numPr>
          <w:ilvl w:val="1"/>
          <w:numId w:val="2"/>
        </w:numPr>
        <w:spacing w:before="120" w:after="120"/>
        <w:ind w:right="-2"/>
        <w:jc w:val="both"/>
        <w:rPr>
          <w:rFonts w:ascii="Arial" w:eastAsia="Arial" w:hAnsi="Arial" w:cs="Arial"/>
          <w:lang w:val="en-US"/>
        </w:rPr>
      </w:pPr>
      <w:r w:rsidRPr="00157A51">
        <w:rPr>
          <w:rFonts w:ascii="Arial" w:eastAsia="Arial" w:hAnsi="Arial" w:cs="Arial"/>
          <w:lang w:val="en-US"/>
        </w:rPr>
        <w:t>Others</w:t>
      </w:r>
    </w:p>
    <w:p w14:paraId="512A3D52" w14:textId="77777777" w:rsidR="00ED3709" w:rsidRPr="00157A51" w:rsidRDefault="00ED3709" w:rsidP="00ED3709">
      <w:pPr>
        <w:pStyle w:val="ListParagraph"/>
        <w:numPr>
          <w:ilvl w:val="0"/>
          <w:numId w:val="2"/>
        </w:numPr>
        <w:spacing w:before="120" w:after="120"/>
        <w:ind w:right="-2"/>
        <w:jc w:val="both"/>
        <w:rPr>
          <w:rFonts w:ascii="Arial" w:eastAsia="Arial" w:hAnsi="Arial" w:cs="Arial"/>
          <w:lang w:val="en-US"/>
        </w:rPr>
      </w:pPr>
      <w:r w:rsidRPr="00157A51">
        <w:rPr>
          <w:rFonts w:ascii="Helvetica" w:hAnsi="Helvetica"/>
          <w:color w:val="333E48"/>
          <w:sz w:val="23"/>
          <w:szCs w:val="23"/>
          <w:shd w:val="clear" w:color="auto" w:fill="FFFFFF"/>
          <w:lang w:val="en-US"/>
        </w:rPr>
        <w:t xml:space="preserve">What other type of </w:t>
      </w:r>
      <w:proofErr w:type="spellStart"/>
      <w:r w:rsidRPr="00157A51">
        <w:rPr>
          <w:rFonts w:ascii="Helvetica" w:hAnsi="Helvetica"/>
          <w:color w:val="333E48"/>
          <w:sz w:val="23"/>
          <w:szCs w:val="23"/>
          <w:shd w:val="clear" w:color="auto" w:fill="FFFFFF"/>
          <w:lang w:val="en-US"/>
        </w:rPr>
        <w:t>organisation</w:t>
      </w:r>
      <w:proofErr w:type="spellEnd"/>
      <w:r w:rsidRPr="00157A51">
        <w:rPr>
          <w:rFonts w:ascii="Helvetica" w:hAnsi="Helvetica"/>
          <w:color w:val="333E48"/>
          <w:sz w:val="23"/>
          <w:szCs w:val="23"/>
          <w:shd w:val="clear" w:color="auto" w:fill="FFFFFF"/>
          <w:lang w:val="en-US"/>
        </w:rPr>
        <w:t xml:space="preserve"> would you be able to represent?</w:t>
      </w:r>
    </w:p>
    <w:p w14:paraId="5C7F63B4" w14:textId="77777777" w:rsidR="00F972AA" w:rsidRPr="00157A51" w:rsidRDefault="00F972AA" w:rsidP="00F972AA">
      <w:pPr>
        <w:pStyle w:val="ListParagraph"/>
        <w:numPr>
          <w:ilvl w:val="1"/>
          <w:numId w:val="2"/>
        </w:numPr>
        <w:spacing w:before="120" w:after="120"/>
        <w:ind w:right="-2"/>
        <w:jc w:val="both"/>
        <w:rPr>
          <w:rFonts w:ascii="Arial" w:eastAsia="Arial" w:hAnsi="Arial" w:cs="Arial"/>
          <w:lang w:val="en-US"/>
        </w:rPr>
      </w:pPr>
      <w:r w:rsidRPr="00157A51">
        <w:rPr>
          <w:rFonts w:ascii="Arial" w:eastAsia="Arial" w:hAnsi="Arial" w:cs="Arial"/>
          <w:lang w:val="en-US"/>
        </w:rPr>
        <w:t>Academia or research institute</w:t>
      </w:r>
    </w:p>
    <w:p w14:paraId="1E20E655" w14:textId="77777777" w:rsidR="00F972AA" w:rsidRPr="00157A51" w:rsidRDefault="00F972AA" w:rsidP="00F972AA">
      <w:pPr>
        <w:pStyle w:val="ListParagraph"/>
        <w:numPr>
          <w:ilvl w:val="1"/>
          <w:numId w:val="2"/>
        </w:numPr>
        <w:spacing w:before="120" w:after="120"/>
        <w:ind w:right="-2"/>
        <w:jc w:val="both"/>
        <w:rPr>
          <w:rFonts w:ascii="Arial" w:eastAsia="Arial" w:hAnsi="Arial" w:cs="Arial"/>
          <w:lang w:val="en-US"/>
        </w:rPr>
      </w:pPr>
      <w:r w:rsidRPr="00157A51">
        <w:rPr>
          <w:rFonts w:ascii="Arial" w:eastAsia="Arial" w:hAnsi="Arial" w:cs="Arial"/>
          <w:lang w:val="en-US"/>
        </w:rPr>
        <w:t>Utility</w:t>
      </w:r>
    </w:p>
    <w:p w14:paraId="6F30FA9B" w14:textId="77777777" w:rsidR="00F972AA" w:rsidRPr="00157A51" w:rsidRDefault="00F972AA" w:rsidP="00F972AA">
      <w:pPr>
        <w:pStyle w:val="ListParagraph"/>
        <w:numPr>
          <w:ilvl w:val="1"/>
          <w:numId w:val="2"/>
        </w:numPr>
        <w:spacing w:before="120" w:after="120"/>
        <w:ind w:right="-2"/>
        <w:jc w:val="both"/>
        <w:rPr>
          <w:rFonts w:ascii="Arial" w:eastAsia="Arial" w:hAnsi="Arial" w:cs="Arial"/>
          <w:lang w:val="en-US"/>
        </w:rPr>
      </w:pPr>
      <w:r w:rsidRPr="00157A51">
        <w:rPr>
          <w:rFonts w:ascii="Arial" w:eastAsia="Arial" w:hAnsi="Arial" w:cs="Arial"/>
          <w:lang w:val="en-US"/>
        </w:rPr>
        <w:t>Industry</w:t>
      </w:r>
    </w:p>
    <w:p w14:paraId="450B0132" w14:textId="77777777" w:rsidR="00F972AA" w:rsidRPr="00157A51" w:rsidRDefault="00F972AA" w:rsidP="00F972AA">
      <w:pPr>
        <w:pStyle w:val="ListParagraph"/>
        <w:numPr>
          <w:ilvl w:val="1"/>
          <w:numId w:val="2"/>
        </w:numPr>
        <w:spacing w:before="120" w:after="120"/>
        <w:ind w:right="-2"/>
        <w:jc w:val="both"/>
        <w:rPr>
          <w:rFonts w:ascii="Arial" w:eastAsia="Arial" w:hAnsi="Arial" w:cs="Arial"/>
          <w:lang w:val="en-US"/>
        </w:rPr>
      </w:pPr>
      <w:r w:rsidRPr="00157A51">
        <w:rPr>
          <w:rFonts w:ascii="Arial" w:eastAsia="Arial" w:hAnsi="Arial" w:cs="Arial"/>
          <w:lang w:val="en-US"/>
        </w:rPr>
        <w:t>Public Official</w:t>
      </w:r>
    </w:p>
    <w:p w14:paraId="5239C2CA" w14:textId="77777777" w:rsidR="00F972AA" w:rsidRPr="00157A51" w:rsidRDefault="00F972AA" w:rsidP="00F972AA">
      <w:pPr>
        <w:pStyle w:val="ListParagraph"/>
        <w:numPr>
          <w:ilvl w:val="1"/>
          <w:numId w:val="2"/>
        </w:numPr>
        <w:spacing w:before="120" w:after="120"/>
        <w:ind w:right="-2"/>
        <w:jc w:val="both"/>
        <w:rPr>
          <w:rFonts w:ascii="Arial" w:eastAsia="Arial" w:hAnsi="Arial" w:cs="Arial"/>
          <w:lang w:val="en-US"/>
        </w:rPr>
      </w:pPr>
      <w:r w:rsidRPr="00157A51">
        <w:rPr>
          <w:rFonts w:ascii="Arial" w:eastAsia="Arial" w:hAnsi="Arial" w:cs="Arial"/>
          <w:lang w:val="en-US"/>
        </w:rPr>
        <w:t>Others</w:t>
      </w:r>
    </w:p>
    <w:p w14:paraId="0CF2A13E" w14:textId="77777777" w:rsidR="009B14D2" w:rsidRPr="00157A51" w:rsidRDefault="009B14D2" w:rsidP="00A51071">
      <w:pPr>
        <w:pStyle w:val="ListParagraph"/>
        <w:numPr>
          <w:ilvl w:val="0"/>
          <w:numId w:val="2"/>
        </w:numPr>
        <w:spacing w:before="120" w:after="120"/>
        <w:ind w:right="-2"/>
        <w:jc w:val="both"/>
        <w:rPr>
          <w:rFonts w:ascii="Arial" w:eastAsia="Arial" w:hAnsi="Arial" w:cs="Arial"/>
          <w:lang w:val="en-US"/>
        </w:rPr>
      </w:pPr>
      <w:r w:rsidRPr="00157A51">
        <w:rPr>
          <w:rFonts w:ascii="Arial" w:eastAsia="Arial" w:hAnsi="Arial" w:cs="Arial"/>
          <w:lang w:val="en-US"/>
        </w:rPr>
        <w:t>What is your experience in peer reviewing professionals (</w:t>
      </w:r>
      <w:proofErr w:type="spellStart"/>
      <w:r w:rsidRPr="00157A51">
        <w:rPr>
          <w:rFonts w:ascii="Arial" w:eastAsia="Arial" w:hAnsi="Arial" w:cs="Arial"/>
          <w:lang w:val="en-US"/>
        </w:rPr>
        <w:t>ie</w:t>
      </w:r>
      <w:proofErr w:type="spellEnd"/>
      <w:r w:rsidRPr="00157A51">
        <w:rPr>
          <w:rFonts w:ascii="Arial" w:eastAsia="Arial" w:hAnsi="Arial" w:cs="Arial"/>
          <w:lang w:val="en-US"/>
        </w:rPr>
        <w:t xml:space="preserve">. For Awards/ Committees </w:t>
      </w:r>
      <w:proofErr w:type="spellStart"/>
      <w:r w:rsidRPr="00157A51">
        <w:rPr>
          <w:rFonts w:ascii="Arial" w:eastAsia="Arial" w:hAnsi="Arial" w:cs="Arial"/>
          <w:lang w:val="en-US"/>
        </w:rPr>
        <w:t>etc</w:t>
      </w:r>
      <w:proofErr w:type="spellEnd"/>
      <w:r w:rsidRPr="00157A51">
        <w:rPr>
          <w:rFonts w:ascii="Arial" w:eastAsia="Arial" w:hAnsi="Arial" w:cs="Arial"/>
          <w:lang w:val="en-US"/>
        </w:rPr>
        <w:t>)</w:t>
      </w:r>
    </w:p>
    <w:p w14:paraId="5320838A" w14:textId="77777777" w:rsidR="009D5735" w:rsidRPr="00157A51" w:rsidRDefault="00763FF9" w:rsidP="00A51071">
      <w:pPr>
        <w:pStyle w:val="ListParagraph"/>
        <w:numPr>
          <w:ilvl w:val="0"/>
          <w:numId w:val="2"/>
        </w:numPr>
        <w:spacing w:before="120" w:after="120"/>
        <w:ind w:right="-2"/>
        <w:jc w:val="both"/>
        <w:rPr>
          <w:rFonts w:ascii="Arial" w:eastAsia="Arial" w:hAnsi="Arial" w:cs="Arial"/>
          <w:lang w:val="en-US"/>
        </w:rPr>
      </w:pPr>
      <w:r w:rsidRPr="00157A51">
        <w:rPr>
          <w:rFonts w:ascii="Arial" w:eastAsia="Arial" w:hAnsi="Arial" w:cs="Arial"/>
          <w:lang w:val="en-US"/>
        </w:rPr>
        <w:t>What is your</w:t>
      </w:r>
      <w:r w:rsidR="009D5735" w:rsidRPr="00157A51">
        <w:rPr>
          <w:rFonts w:ascii="Arial" w:eastAsia="Arial" w:hAnsi="Arial" w:cs="Arial"/>
          <w:lang w:val="en-US"/>
        </w:rPr>
        <w:t xml:space="preserve"> interest in being involved? </w:t>
      </w:r>
    </w:p>
    <w:p w14:paraId="216331EE" w14:textId="77777777" w:rsidR="00763FF9" w:rsidRPr="00157A51" w:rsidRDefault="009D5735" w:rsidP="00A51071">
      <w:pPr>
        <w:pStyle w:val="ListParagraph"/>
        <w:numPr>
          <w:ilvl w:val="0"/>
          <w:numId w:val="2"/>
        </w:numPr>
        <w:spacing w:before="120" w:after="120"/>
        <w:ind w:right="-2"/>
        <w:jc w:val="both"/>
        <w:rPr>
          <w:rFonts w:ascii="Arial" w:eastAsia="Arial" w:hAnsi="Arial" w:cs="Arial"/>
          <w:lang w:val="en-US"/>
        </w:rPr>
      </w:pPr>
      <w:r w:rsidRPr="00157A51">
        <w:rPr>
          <w:rFonts w:ascii="Arial" w:eastAsia="Arial" w:hAnsi="Arial" w:cs="Arial"/>
          <w:lang w:val="en-US"/>
        </w:rPr>
        <w:t>Do you feel comfortable with the time</w:t>
      </w:r>
      <w:r w:rsidR="00763FF9" w:rsidRPr="00157A51">
        <w:rPr>
          <w:rFonts w:ascii="Arial" w:eastAsia="Arial" w:hAnsi="Arial" w:cs="Arial"/>
          <w:lang w:val="en-US"/>
        </w:rPr>
        <w:t xml:space="preserve"> commitment? </w:t>
      </w:r>
      <w:r w:rsidR="00F972AA" w:rsidRPr="00157A51">
        <w:rPr>
          <w:rFonts w:ascii="Arial" w:eastAsia="Arial" w:hAnsi="Arial" w:cs="Arial"/>
          <w:lang w:val="en-US"/>
        </w:rPr>
        <w:t>(</w:t>
      </w:r>
      <w:proofErr w:type="spellStart"/>
      <w:r w:rsidR="00F972AA" w:rsidRPr="00157A51">
        <w:rPr>
          <w:rFonts w:ascii="Arial" w:eastAsia="Arial" w:hAnsi="Arial" w:cs="Arial"/>
          <w:lang w:val="en-US"/>
        </w:rPr>
        <w:t>ie</w:t>
      </w:r>
      <w:proofErr w:type="spellEnd"/>
      <w:r w:rsidR="00F972AA" w:rsidRPr="00157A51">
        <w:rPr>
          <w:rFonts w:ascii="Arial" w:eastAsia="Arial" w:hAnsi="Arial" w:cs="Arial"/>
          <w:lang w:val="en-US"/>
        </w:rPr>
        <w:t>. Up to 10 hours work over 3 to 4 weeks, and 1 International call that may be out of working hours)</w:t>
      </w:r>
    </w:p>
    <w:p w14:paraId="757F4768" w14:textId="77777777" w:rsidR="00D24187" w:rsidRPr="00D24187" w:rsidRDefault="00D24187">
      <w:pPr>
        <w:rPr>
          <w:lang w:val="en-US"/>
        </w:rPr>
      </w:pPr>
    </w:p>
    <w:p w14:paraId="2EE359B8" w14:textId="77777777" w:rsidR="00D24187" w:rsidRPr="00D24187" w:rsidRDefault="00D24187">
      <w:pPr>
        <w:rPr>
          <w:lang w:val="en-US"/>
        </w:rPr>
      </w:pPr>
    </w:p>
    <w:p w14:paraId="62F5A1E9" w14:textId="77777777" w:rsidR="00D24187" w:rsidRPr="00D24187" w:rsidRDefault="00D24187">
      <w:pPr>
        <w:rPr>
          <w:lang w:val="en-US"/>
        </w:rPr>
      </w:pPr>
    </w:p>
    <w:sectPr w:rsidR="00D24187" w:rsidRPr="00D2418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08895" w14:textId="77777777" w:rsidR="00BD3022" w:rsidRDefault="00BD3022" w:rsidP="00BD3022">
      <w:pPr>
        <w:spacing w:after="0" w:line="240" w:lineRule="auto"/>
      </w:pPr>
      <w:r>
        <w:separator/>
      </w:r>
    </w:p>
  </w:endnote>
  <w:endnote w:type="continuationSeparator" w:id="0">
    <w:p w14:paraId="3805DAE2" w14:textId="77777777" w:rsidR="00BD3022" w:rsidRDefault="00BD3022" w:rsidP="00BD3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F6443" w14:textId="77777777" w:rsidR="00BD3022" w:rsidRDefault="00BD3022" w:rsidP="00BD3022">
      <w:pPr>
        <w:spacing w:after="0" w:line="240" w:lineRule="auto"/>
      </w:pPr>
      <w:r>
        <w:separator/>
      </w:r>
    </w:p>
  </w:footnote>
  <w:footnote w:type="continuationSeparator" w:id="0">
    <w:p w14:paraId="65333E28" w14:textId="77777777" w:rsidR="00BD3022" w:rsidRDefault="00BD3022" w:rsidP="00BD3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0D99" w14:textId="77777777" w:rsidR="00BD3022" w:rsidRPr="00BD3022" w:rsidRDefault="00BD3022" w:rsidP="00BD3022">
    <w:pPr>
      <w:pStyle w:val="Header"/>
      <w:tabs>
        <w:tab w:val="left" w:pos="6237"/>
        <w:tab w:val="left" w:pos="6804"/>
      </w:tabs>
      <w:rPr>
        <w:rFonts w:ascii="Arial" w:hAnsi="Arial" w:cs="Arial"/>
        <w:sz w:val="14"/>
        <w:lang w:val="en-GB"/>
      </w:rPr>
    </w:pPr>
    <w:r>
      <w:rPr>
        <w:noProof/>
        <w:sz w:val="20"/>
        <w:lang w:eastAsia="en-GB"/>
      </w:rPr>
      <mc:AlternateContent>
        <mc:Choice Requires="wps">
          <w:drawing>
            <wp:anchor distT="0" distB="0" distL="114300" distR="114300" simplePos="0" relativeHeight="251659264" behindDoc="0" locked="0" layoutInCell="1" allowOverlap="1" wp14:anchorId="497757B4" wp14:editId="026C7115">
              <wp:simplePos x="0" y="0"/>
              <wp:positionH relativeFrom="column">
                <wp:posOffset>3830472</wp:posOffset>
              </wp:positionH>
              <wp:positionV relativeFrom="paragraph">
                <wp:posOffset>16589</wp:posOffset>
              </wp:positionV>
              <wp:extent cx="1803" cy="689071"/>
              <wp:effectExtent l="0" t="0" r="36830" b="349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 cy="689071"/>
                      </a:xfrm>
                      <a:prstGeom prst="line">
                        <a:avLst/>
                      </a:prstGeom>
                      <a:noFill/>
                      <a:ln w="9525">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2837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6pt,1.3pt" to="301.7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" strokecolor="#00c"/>
          </w:pict>
        </mc:Fallback>
      </mc:AlternateContent>
    </w:r>
    <w:r>
      <w:rPr>
        <w:rFonts w:ascii="Arial" w:hAnsi="Arial" w:cs="Arial"/>
        <w:b/>
        <w:noProof/>
        <w:u w:val="single"/>
        <w:lang w:eastAsia="en-GB"/>
      </w:rPr>
      <w:drawing>
        <wp:anchor distT="0" distB="0" distL="114300" distR="114300" simplePos="0" relativeHeight="251660288" behindDoc="0" locked="0" layoutInCell="1" allowOverlap="1" wp14:anchorId="153ADA32" wp14:editId="0DD1600D">
          <wp:simplePos x="0" y="0"/>
          <wp:positionH relativeFrom="column">
            <wp:posOffset>-236220</wp:posOffset>
          </wp:positionH>
          <wp:positionV relativeFrom="paragraph">
            <wp:posOffset>-161925</wp:posOffset>
          </wp:positionV>
          <wp:extent cx="1264920" cy="975995"/>
          <wp:effectExtent l="0" t="0" r="0" b="0"/>
          <wp:wrapSquare wrapText="bothSides"/>
          <wp:docPr id="3" name="Picture 3" descr="IWA LOGO white backgrou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WA LOGO white background [pri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4920"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022">
      <w:rPr>
        <w:sz w:val="20"/>
        <w:lang w:val="en-GB"/>
      </w:rPr>
      <w:tab/>
    </w:r>
    <w:r w:rsidRPr="00BD3022">
      <w:rPr>
        <w:rFonts w:ascii="Arial" w:hAnsi="Arial" w:cs="Arial"/>
        <w:sz w:val="16"/>
        <w:lang w:val="en-GB"/>
      </w:rPr>
      <w:tab/>
    </w:r>
    <w:r w:rsidRPr="00BD3022">
      <w:rPr>
        <w:rFonts w:ascii="Arial" w:hAnsi="Arial" w:cs="Arial"/>
        <w:sz w:val="14"/>
        <w:lang w:val="en-GB"/>
      </w:rPr>
      <w:t>Republic - Export Building, 1st Floor</w:t>
    </w:r>
  </w:p>
  <w:p w14:paraId="2DE08A3D" w14:textId="77777777" w:rsidR="00BD3022" w:rsidRPr="00BD3022" w:rsidRDefault="00BD3022" w:rsidP="00BD3022">
    <w:pPr>
      <w:pStyle w:val="Header"/>
      <w:tabs>
        <w:tab w:val="left" w:pos="6237"/>
        <w:tab w:val="left" w:pos="6804"/>
      </w:tabs>
      <w:rPr>
        <w:rFonts w:ascii="Arial" w:hAnsi="Arial" w:cs="Arial"/>
        <w:sz w:val="14"/>
        <w:lang w:val="en-GB"/>
      </w:rPr>
    </w:pPr>
    <w:r w:rsidRPr="00BD3022">
      <w:rPr>
        <w:rFonts w:ascii="Arial" w:hAnsi="Arial" w:cs="Arial"/>
        <w:sz w:val="14"/>
        <w:lang w:val="en-GB"/>
      </w:rPr>
      <w:tab/>
    </w:r>
    <w:r w:rsidRPr="00BD3022">
      <w:rPr>
        <w:rFonts w:ascii="Arial" w:hAnsi="Arial" w:cs="Arial"/>
        <w:sz w:val="14"/>
        <w:lang w:val="en-GB"/>
      </w:rPr>
      <w:tab/>
      <w:t>2 Clove Crescent</w:t>
    </w:r>
  </w:p>
  <w:p w14:paraId="1A24101E" w14:textId="77777777" w:rsidR="00BD3022" w:rsidRPr="00BD3022" w:rsidRDefault="00BD3022" w:rsidP="00BD3022">
    <w:pPr>
      <w:pStyle w:val="Header"/>
      <w:tabs>
        <w:tab w:val="left" w:pos="6237"/>
        <w:tab w:val="left" w:pos="6804"/>
      </w:tabs>
      <w:rPr>
        <w:rFonts w:ascii="Arial" w:hAnsi="Arial" w:cs="Arial"/>
        <w:sz w:val="14"/>
        <w:lang w:val="en-GB"/>
      </w:rPr>
    </w:pPr>
    <w:r w:rsidRPr="00BD3022">
      <w:rPr>
        <w:rFonts w:ascii="Arial" w:hAnsi="Arial" w:cs="Arial"/>
        <w:sz w:val="14"/>
        <w:lang w:val="en-GB"/>
      </w:rPr>
      <w:tab/>
    </w:r>
    <w:r w:rsidRPr="00BD3022">
      <w:rPr>
        <w:rFonts w:ascii="Arial" w:hAnsi="Arial" w:cs="Arial"/>
        <w:sz w:val="14"/>
        <w:lang w:val="en-GB"/>
      </w:rPr>
      <w:tab/>
      <w:t>London E14 2BE</w:t>
    </w:r>
  </w:p>
  <w:p w14:paraId="748B0D16" w14:textId="77777777" w:rsidR="00BD3022" w:rsidRPr="00BD3022" w:rsidRDefault="00BD3022" w:rsidP="00BD3022">
    <w:pPr>
      <w:pStyle w:val="Header"/>
      <w:tabs>
        <w:tab w:val="left" w:pos="6237"/>
        <w:tab w:val="left" w:pos="6804"/>
      </w:tabs>
      <w:rPr>
        <w:rFonts w:ascii="Arial" w:hAnsi="Arial" w:cs="Arial"/>
        <w:sz w:val="14"/>
        <w:lang w:val="en-GB"/>
      </w:rPr>
    </w:pPr>
    <w:r w:rsidRPr="00BD3022">
      <w:rPr>
        <w:rFonts w:ascii="Arial" w:hAnsi="Arial" w:cs="Arial"/>
        <w:sz w:val="14"/>
        <w:lang w:val="en-GB"/>
      </w:rPr>
      <w:tab/>
    </w:r>
    <w:r w:rsidRPr="00BD3022">
      <w:rPr>
        <w:rFonts w:ascii="Arial" w:hAnsi="Arial" w:cs="Arial"/>
        <w:sz w:val="14"/>
        <w:lang w:val="en-GB"/>
      </w:rPr>
      <w:tab/>
      <w:t xml:space="preserve">Tel: </w:t>
    </w:r>
    <w:r w:rsidRPr="00BD3022">
      <w:rPr>
        <w:rFonts w:ascii="Arial" w:hAnsi="Arial" w:cs="Arial"/>
        <w:sz w:val="14"/>
        <w:lang w:val="en-GB"/>
      </w:rPr>
      <w:tab/>
      <w:t>+44 (0)20 7654 5500</w:t>
    </w:r>
  </w:p>
  <w:p w14:paraId="1581FC0E" w14:textId="77777777" w:rsidR="00BD3022" w:rsidRPr="00BD3022" w:rsidRDefault="00BD3022" w:rsidP="00BD3022">
    <w:pPr>
      <w:pStyle w:val="Header"/>
      <w:tabs>
        <w:tab w:val="left" w:pos="6237"/>
        <w:tab w:val="left" w:pos="6804"/>
      </w:tabs>
      <w:rPr>
        <w:rFonts w:ascii="Arial" w:hAnsi="Arial" w:cs="Arial"/>
        <w:sz w:val="14"/>
        <w:lang w:val="en-GB"/>
      </w:rPr>
    </w:pPr>
    <w:r w:rsidRPr="00BD3022">
      <w:rPr>
        <w:rFonts w:ascii="Arial" w:hAnsi="Arial" w:cs="Arial"/>
        <w:sz w:val="14"/>
        <w:lang w:val="en-GB"/>
      </w:rPr>
      <w:tab/>
    </w:r>
    <w:r w:rsidRPr="00BD3022">
      <w:rPr>
        <w:rFonts w:ascii="Arial" w:hAnsi="Arial" w:cs="Arial"/>
        <w:sz w:val="14"/>
        <w:lang w:val="en-GB"/>
      </w:rPr>
      <w:tab/>
      <w:t>Fax:</w:t>
    </w:r>
    <w:r w:rsidRPr="00BD3022">
      <w:rPr>
        <w:rFonts w:ascii="Arial" w:hAnsi="Arial" w:cs="Arial"/>
        <w:sz w:val="14"/>
        <w:lang w:val="en-GB"/>
      </w:rPr>
      <w:tab/>
      <w:t>+44 (0)20 7654 5555</w:t>
    </w:r>
  </w:p>
  <w:p w14:paraId="36AF70B1" w14:textId="77777777" w:rsidR="00BD3022" w:rsidRPr="00BD3022" w:rsidRDefault="00BD3022" w:rsidP="00BD3022">
    <w:pPr>
      <w:pStyle w:val="Header"/>
      <w:tabs>
        <w:tab w:val="left" w:pos="6237"/>
        <w:tab w:val="left" w:pos="6804"/>
      </w:tabs>
      <w:rPr>
        <w:rFonts w:ascii="Arial" w:hAnsi="Arial" w:cs="Arial"/>
        <w:sz w:val="14"/>
        <w:lang w:val="en-GB"/>
      </w:rPr>
    </w:pPr>
    <w:r w:rsidRPr="00BD3022">
      <w:rPr>
        <w:rFonts w:ascii="Arial" w:hAnsi="Arial" w:cs="Arial"/>
        <w:sz w:val="14"/>
        <w:lang w:val="en-GB"/>
      </w:rPr>
      <w:tab/>
    </w:r>
    <w:r w:rsidRPr="00BD3022">
      <w:rPr>
        <w:rFonts w:ascii="Arial" w:hAnsi="Arial" w:cs="Arial"/>
        <w:sz w:val="14"/>
        <w:lang w:val="en-GB"/>
      </w:rPr>
      <w:tab/>
      <w:t>E-mail:</w:t>
    </w:r>
    <w:r w:rsidRPr="00BD3022">
      <w:rPr>
        <w:rFonts w:ascii="Arial" w:hAnsi="Arial" w:cs="Arial"/>
        <w:sz w:val="14"/>
        <w:lang w:val="en-GB"/>
      </w:rPr>
      <w:tab/>
    </w:r>
    <w:r w:rsidRPr="00BD3022">
      <w:rPr>
        <w:rFonts w:ascii="Arial" w:hAnsi="Arial" w:cs="Arial"/>
        <w:sz w:val="14"/>
        <w:u w:val="single"/>
        <w:lang w:val="en-GB"/>
      </w:rPr>
      <w:t>water@iwahq.org</w:t>
    </w:r>
  </w:p>
  <w:p w14:paraId="0382F458" w14:textId="77777777" w:rsidR="00BD3022" w:rsidRPr="00BD3022" w:rsidRDefault="00BD3022" w:rsidP="00BD3022">
    <w:pPr>
      <w:pStyle w:val="Header"/>
      <w:tabs>
        <w:tab w:val="left" w:pos="6237"/>
        <w:tab w:val="left" w:pos="6804"/>
      </w:tabs>
      <w:rPr>
        <w:rFonts w:ascii="Arial" w:hAnsi="Arial" w:cs="Arial"/>
        <w:b/>
        <w:bCs/>
        <w:sz w:val="14"/>
        <w:lang w:val="en-GB"/>
      </w:rPr>
    </w:pPr>
    <w:r w:rsidRPr="00BD3022">
      <w:rPr>
        <w:rFonts w:ascii="Arial" w:hAnsi="Arial" w:cs="Arial"/>
        <w:b/>
        <w:bCs/>
        <w:sz w:val="14"/>
        <w:lang w:val="en-GB"/>
      </w:rPr>
      <w:tab/>
    </w:r>
    <w:r w:rsidRPr="00BD3022">
      <w:rPr>
        <w:rFonts w:ascii="Arial" w:hAnsi="Arial" w:cs="Arial"/>
        <w:b/>
        <w:bCs/>
        <w:sz w:val="14"/>
        <w:lang w:val="en-GB"/>
      </w:rPr>
      <w:tab/>
    </w:r>
    <w:r w:rsidR="00157A51">
      <w:fldChar w:fldCharType="begin"/>
    </w:r>
    <w:r w:rsidR="00157A51" w:rsidRPr="00157A51">
      <w:rPr>
        <w:lang w:val="en-GB"/>
      </w:rPr>
      <w:instrText xml:space="preserve"> HYPERLINK "http://www.iwa-network.org" </w:instrText>
    </w:r>
    <w:r w:rsidR="00157A51">
      <w:fldChar w:fldCharType="separate"/>
    </w:r>
    <w:r w:rsidRPr="00BD3022">
      <w:rPr>
        <w:rStyle w:val="Hyperlink"/>
        <w:rFonts w:ascii="Arial" w:hAnsi="Arial" w:cs="Arial"/>
        <w:b/>
        <w:bCs/>
        <w:sz w:val="14"/>
        <w:lang w:val="en-GB"/>
      </w:rPr>
      <w:t>www.iwa-network.org</w:t>
    </w:r>
    <w:r w:rsidR="00157A51">
      <w:rPr>
        <w:rStyle w:val="Hyperlink"/>
        <w:rFonts w:ascii="Arial" w:hAnsi="Arial" w:cs="Arial"/>
        <w:b/>
        <w:bCs/>
        <w:sz w:val="14"/>
        <w:lang w:val="en-GB"/>
      </w:rPr>
      <w:fldChar w:fldCharType="end"/>
    </w:r>
  </w:p>
  <w:p w14:paraId="51E496BB" w14:textId="77777777" w:rsidR="00BD3022" w:rsidRPr="00BD3022" w:rsidRDefault="00BD3022" w:rsidP="00BD3022">
    <w:pPr>
      <w:pStyle w:val="Header"/>
      <w:rPr>
        <w:lang w:val="en-GB"/>
      </w:rPr>
    </w:pPr>
  </w:p>
  <w:p w14:paraId="22E37DCF" w14:textId="77777777" w:rsidR="00BD3022" w:rsidRPr="00BD3022" w:rsidRDefault="00BD3022">
    <w:pPr>
      <w:pStyle w:val="Header"/>
      <w:rPr>
        <w:b/>
        <w:bCs/>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C11"/>
    <w:multiLevelType w:val="hybridMultilevel"/>
    <w:tmpl w:val="A8B8469A"/>
    <w:lvl w:ilvl="0" w:tplc="152CB2E0">
      <w:numFmt w:val="bullet"/>
      <w:lvlText w:val="-"/>
      <w:lvlJc w:val="left"/>
      <w:pPr>
        <w:ind w:left="720" w:hanging="360"/>
      </w:pPr>
      <w:rPr>
        <w:rFonts w:ascii="Arial" w:eastAsia="Arial"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6F1200"/>
    <w:multiLevelType w:val="hybridMultilevel"/>
    <w:tmpl w:val="6980AB3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26AE0F32"/>
    <w:multiLevelType w:val="hybridMultilevel"/>
    <w:tmpl w:val="6F102CE2"/>
    <w:lvl w:ilvl="0" w:tplc="3BB272F4">
      <w:numFmt w:val="bullet"/>
      <w:lvlText w:val="-"/>
      <w:lvlJc w:val="left"/>
      <w:pPr>
        <w:ind w:left="720" w:hanging="360"/>
      </w:pPr>
      <w:rPr>
        <w:rFonts w:ascii="Arial" w:eastAsia="Arial"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MzY2MzUwNDUxtjRW0lEKTi0uzszPAykwqgUAHv6AvCwAAAA="/>
  </w:docVars>
  <w:rsids>
    <w:rsidRoot w:val="00D24187"/>
    <w:rsid w:val="00062D02"/>
    <w:rsid w:val="00157A51"/>
    <w:rsid w:val="00184AE7"/>
    <w:rsid w:val="002B315A"/>
    <w:rsid w:val="004B092E"/>
    <w:rsid w:val="004E5323"/>
    <w:rsid w:val="00517946"/>
    <w:rsid w:val="00614616"/>
    <w:rsid w:val="00697D5F"/>
    <w:rsid w:val="00733848"/>
    <w:rsid w:val="00763FF9"/>
    <w:rsid w:val="00890576"/>
    <w:rsid w:val="00961690"/>
    <w:rsid w:val="009B14D2"/>
    <w:rsid w:val="009D5735"/>
    <w:rsid w:val="00A51071"/>
    <w:rsid w:val="00B25047"/>
    <w:rsid w:val="00BD3022"/>
    <w:rsid w:val="00D24187"/>
    <w:rsid w:val="00DA309C"/>
    <w:rsid w:val="00DB0696"/>
    <w:rsid w:val="00EA7245"/>
    <w:rsid w:val="00ED3709"/>
    <w:rsid w:val="00F5721B"/>
    <w:rsid w:val="00F83826"/>
    <w:rsid w:val="00F972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70A3"/>
  <w15:chartTrackingRefBased/>
  <w15:docId w15:val="{A4E978D8-139A-4E7A-8358-99CEEB4A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187"/>
    <w:pPr>
      <w:ind w:left="720"/>
      <w:contextualSpacing/>
    </w:pPr>
  </w:style>
  <w:style w:type="character" w:styleId="FootnoteReference">
    <w:name w:val="footnote reference"/>
    <w:basedOn w:val="DefaultParagraphFont"/>
    <w:semiHidden/>
    <w:unhideWhenUsed/>
    <w:rsid w:val="00D24187"/>
    <w:rPr>
      <w:vertAlign w:val="superscript"/>
    </w:rPr>
  </w:style>
  <w:style w:type="paragraph" w:styleId="Revision">
    <w:name w:val="Revision"/>
    <w:hidden/>
    <w:uiPriority w:val="99"/>
    <w:semiHidden/>
    <w:rsid w:val="00BD3022"/>
    <w:pPr>
      <w:spacing w:after="0" w:line="240" w:lineRule="auto"/>
    </w:pPr>
  </w:style>
  <w:style w:type="paragraph" w:styleId="Header">
    <w:name w:val="header"/>
    <w:basedOn w:val="Normal"/>
    <w:link w:val="HeaderChar"/>
    <w:unhideWhenUsed/>
    <w:rsid w:val="00BD3022"/>
    <w:pPr>
      <w:tabs>
        <w:tab w:val="center" w:pos="4513"/>
        <w:tab w:val="right" w:pos="9026"/>
      </w:tabs>
      <w:spacing w:after="0" w:line="240" w:lineRule="auto"/>
    </w:pPr>
  </w:style>
  <w:style w:type="character" w:customStyle="1" w:styleId="HeaderChar">
    <w:name w:val="Header Char"/>
    <w:basedOn w:val="DefaultParagraphFont"/>
    <w:link w:val="Header"/>
    <w:rsid w:val="00BD3022"/>
  </w:style>
  <w:style w:type="paragraph" w:styleId="Footer">
    <w:name w:val="footer"/>
    <w:basedOn w:val="Normal"/>
    <w:link w:val="FooterChar"/>
    <w:uiPriority w:val="99"/>
    <w:unhideWhenUsed/>
    <w:rsid w:val="00BD3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022"/>
  </w:style>
  <w:style w:type="character" w:styleId="Hyperlink">
    <w:name w:val="Hyperlink"/>
    <w:uiPriority w:val="99"/>
    <w:rsid w:val="00BD30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de Vette</dc:creator>
  <cp:keywords/>
  <dc:description/>
  <cp:lastModifiedBy>Dr. Isabela Espindola</cp:lastModifiedBy>
  <cp:revision>9</cp:revision>
  <dcterms:created xsi:type="dcterms:W3CDTF">2020-04-03T07:32:00Z</dcterms:created>
  <dcterms:modified xsi:type="dcterms:W3CDTF">2022-02-17T10:20:00Z</dcterms:modified>
</cp:coreProperties>
</file>