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00" w:right="-137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Glo</w:t>
      </w:r>
      <w:r>
        <w:rPr>
          <w:rFonts w:ascii="Arial" w:hAnsi="Arial" w:cs="Arial" w:eastAsia="Arial"/>
          <w:sz w:val="56"/>
          <w:szCs w:val="56"/>
          <w:color w:val="00AFEF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56"/>
          <w:szCs w:val="56"/>
          <w:color w:val="00AFE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00AFEF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56"/>
          <w:szCs w:val="56"/>
          <w:color w:val="00AFE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56"/>
          <w:szCs w:val="56"/>
          <w:color w:val="00AFE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56"/>
          <w:szCs w:val="56"/>
          <w:color w:val="00AFEF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Conf</w:t>
      </w:r>
      <w:r>
        <w:rPr>
          <w:rFonts w:ascii="Arial" w:hAnsi="Arial" w:cs="Arial" w:eastAsia="Arial"/>
          <w:sz w:val="56"/>
          <w:szCs w:val="56"/>
          <w:color w:val="00AFE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56"/>
          <w:szCs w:val="56"/>
          <w:color w:val="00AFE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56"/>
          <w:szCs w:val="56"/>
          <w:color w:val="00AFEF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56"/>
          <w:szCs w:val="56"/>
          <w:color w:val="00AFEF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56"/>
          <w:szCs w:val="56"/>
          <w:color w:val="00AFEF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99" w:after="0" w:line="240" w:lineRule="auto"/>
        <w:ind w:left="13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110.546079pt;height:76.23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7" w:lineRule="exact"/>
        <w:ind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52"/>
          <w:szCs w:val="52"/>
          <w:color w:val="00AFEF"/>
          <w:spacing w:val="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ll</w:t>
      </w:r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for</w:t>
      </w:r>
      <w:r>
        <w:rPr>
          <w:rFonts w:ascii="Arial" w:hAnsi="Arial" w:cs="Arial" w:eastAsia="Arial"/>
          <w:sz w:val="52"/>
          <w:szCs w:val="52"/>
          <w:color w:val="00AFEF"/>
          <w:spacing w:val="-2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pa</w:t>
      </w:r>
      <w:r>
        <w:rPr>
          <w:rFonts w:ascii="Arial" w:hAnsi="Arial" w:cs="Arial" w:eastAsia="Arial"/>
          <w:sz w:val="52"/>
          <w:szCs w:val="52"/>
          <w:color w:val="00AFEF"/>
          <w:spacing w:val="-2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52"/>
          <w:szCs w:val="52"/>
          <w:color w:val="00AFEF"/>
          <w:spacing w:val="0"/>
          <w:w w:val="100"/>
          <w:b/>
          <w:bCs/>
          <w:position w:val="-2"/>
        </w:rPr>
        <w:t>ers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809" w:top="640" w:bottom="1000" w:left="620" w:right="280"/>
          <w:footerReference w:type="default" r:id="rId5"/>
          <w:type w:val="continuous"/>
          <w:pgSz w:w="11920" w:h="16840"/>
          <w:cols w:num="2" w:equalWidth="0">
            <w:col w:w="5391" w:space="1567"/>
            <w:col w:w="406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34.270012pt;margin-top:761.945984pt;width:561.049997pt;height:79.974pt;mso-position-horizontal-relative:page;mso-position-vertical-relative:page;z-index:-261" coordorigin="685,15239" coordsize="11221,1599">
            <v:group style="position:absolute;left:691;top:15624;width:6584;height:2" coordorigin="691,15624" coordsize="6584,2">
              <v:shape style="position:absolute;left:691;top:15624;width:6584;height:2" coordorigin="691,15624" coordsize="6584,0" path="m691,15624l7275,15624e" filled="f" stroked="t" strokeweight=".579980pt" strokecolor="#D9D9D9">
                <v:path arrowok="t"/>
              </v:shape>
            </v:group>
            <v:group style="position:absolute;left:7275;top:15259;width:4631;height:1579" coordorigin="7275,15259" coordsize="4631,1579">
              <v:shape style="position:absolute;left:7275;top:15259;width:4631;height:1579" coordorigin="7275,15259" coordsize="4631,1579" path="m11906,15259l7275,15259,7275,16838e" filled="f" stroked="t" strokeweight="2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200.799988pt;width:595.320007pt;height:410.2pt;mso-position-horizontal-relative:page;mso-position-vertical-relative:page;z-index:-260" coordorigin="0,4016" coordsize="11906,8204">
            <v:shape style="position:absolute;left:0;top:4016;width:11906;height:8204" type="#_x0000_t75">
              <v:imagedata r:id="rId7" o:title=""/>
            </v:shape>
            <v:group style="position:absolute;left:7275;top:5115;width:4631;height:2482" coordorigin="7275,5115" coordsize="4631,2482">
              <v:shape style="position:absolute;left:7275;top:5115;width:4631;height:2482" coordorigin="7275,5115" coordsize="4631,2482" path="m7275,7597l11906,7597,11906,5115,7275,5115,7275,7597e" filled="t" fillcolor="#FFFFFF" stroked="f">
                <v:path arrowok="t"/>
                <v:fill/>
              </v:shape>
            </v:group>
            <v:group style="position:absolute;left:7427;top:5379;width:4376;height:1042" coordorigin="7427,5379" coordsize="4376,1042">
              <v:shape style="position:absolute;left:7427;top:5379;width:4376;height:1042" coordorigin="7427,5379" coordsize="4376,1042" path="m7427,6421l11803,6421,11803,5379,7427,5379,7427,6421e" filled="t" fillcolor="#FFFFFF" stroked="f">
                <v:path arrowok="t"/>
                <v:fill/>
              </v:shape>
            </v:group>
            <v:group style="position:absolute;left:7635;top:6157;width:3903;height:2" coordorigin="7635,6157" coordsize="3903,2">
              <v:shape style="position:absolute;left:7635;top:6157;width:3903;height:2" coordorigin="7635,6157" coordsize="3903,0" path="m7635,6157l11538,6157e" filled="f" stroked="t" strokeweight="2.25pt" strokecolor="#00AF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32.249985pt;width:8.5pt;height:83.45pt;mso-position-horizontal-relative:page;mso-position-vertical-relative:page;z-index:-259" coordorigin="0,645" coordsize="170,1669">
            <v:group style="position:absolute;left:0;top:665;width:150;height:1629" coordorigin="0,665" coordsize="150,1629">
              <v:shape style="position:absolute;left:0;top:665;width:150;height:1629" coordorigin="0,665" coordsize="150,1629" path="m0,2294l150,2294,150,665,0,665,0,2294e" filled="t" fillcolor="#404040" stroked="f">
                <v:path arrowok="t"/>
                <v:fill/>
              </v:shape>
            </v:group>
            <v:group style="position:absolute;left:0;top:665;width:150;height:1629" coordorigin="0,665" coordsize="150,1629">
              <v:shape style="position:absolute;left:0;top:665;width:150;height:1629" coordorigin="0,665" coordsize="150,1629" path="m0,2294l150,2294,150,665,0,665,0,2294xe" filled="f" stroked="t" strokeweight="2pt" strokecolor="#40404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704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25-</w:t>
      </w:r>
      <w:r>
        <w:rPr>
          <w:rFonts w:ascii="Arial" w:hAnsi="Arial" w:cs="Arial" w:eastAsia="Arial"/>
          <w:sz w:val="26"/>
          <w:szCs w:val="26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6"/>
          <w:szCs w:val="26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0404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40404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</w:rPr>
        <w:t>6,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704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color w:val="40404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color w:val="404040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6"/>
          <w:szCs w:val="26"/>
          <w:color w:val="40404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color w:val="404040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6"/>
          <w:szCs w:val="26"/>
          <w:color w:val="40404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6"/>
          <w:szCs w:val="26"/>
          <w:color w:val="404040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  <w:position w:val="-1"/>
        </w:rPr>
        <w:t>HIL</w:t>
      </w:r>
      <w:r>
        <w:rPr>
          <w:rFonts w:ascii="Arial" w:hAnsi="Arial" w:cs="Arial" w:eastAsia="Arial"/>
          <w:sz w:val="26"/>
          <w:szCs w:val="26"/>
          <w:color w:val="40404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6"/>
          <w:szCs w:val="26"/>
          <w:color w:val="404040"/>
          <w:spacing w:val="0"/>
          <w:w w:val="100"/>
          <w:b/>
          <w:bCs/>
          <w:position w:val="-1"/>
        </w:rPr>
        <w:t>PPINES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AFEF"/>
        </w:rPr>
      </w:r>
      <w:hyperlink r:id="rId8"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  <w:t>.</w:t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2"/>
            <w:w w:val="100"/>
            <w:u w:val="single" w:color="00AFEF"/>
          </w:rPr>
          <w:t>i</w:t>
        </w:r>
        <w:r>
          <w:rPr>
            <w:rFonts w:ascii="Arial" w:hAnsi="Arial" w:cs="Arial" w:eastAsia="Arial"/>
            <w:sz w:val="24"/>
            <w:szCs w:val="24"/>
            <w:color w:val="00AFEF"/>
            <w:spacing w:val="2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2"/>
            <w:w w:val="100"/>
            <w:u w:val="single" w:color="00AFEF"/>
          </w:rPr>
          <w:t>a</w:t>
        </w:r>
        <w:r>
          <w:rPr>
            <w:rFonts w:ascii="Arial" w:hAnsi="Arial" w:cs="Arial" w:eastAsia="Arial"/>
            <w:sz w:val="24"/>
            <w:szCs w:val="24"/>
            <w:color w:val="00AFEF"/>
            <w:spacing w:val="2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-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n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t</w:t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o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rk.or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g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  <w:t>/</w:t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  <w:t>v</w:t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n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ts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/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g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lo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b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a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  <w:t>l</w:t>
        </w:r>
        <w:r>
          <w:rPr>
            <w:rFonts w:ascii="Arial" w:hAnsi="Arial" w:cs="Arial" w:eastAsia="Arial"/>
            <w:sz w:val="24"/>
            <w:szCs w:val="24"/>
            <w:color w:val="00AFEF"/>
            <w:spacing w:val="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-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  <w:t>w</w:t>
        </w:r>
        <w:r>
          <w:rPr>
            <w:rFonts w:ascii="Arial" w:hAnsi="Arial" w:cs="Arial" w:eastAsia="Arial"/>
            <w:sz w:val="24"/>
            <w:szCs w:val="24"/>
            <w:color w:val="00AFEF"/>
            <w:spacing w:val="-3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a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t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r</w:t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-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s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a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f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t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y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  <w:t>-</w:t>
        </w:r>
        <w:r>
          <w:rPr>
            <w:rFonts w:ascii="Arial" w:hAnsi="Arial" w:cs="Arial" w:eastAsia="Arial"/>
            <w:sz w:val="24"/>
            <w:szCs w:val="24"/>
            <w:color w:val="00AFEF"/>
            <w:spacing w:val="-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c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o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n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f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re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  <w:t>n</w:t>
        </w:r>
        <w:r>
          <w:rPr>
            <w:rFonts w:ascii="Arial" w:hAnsi="Arial" w:cs="Arial" w:eastAsia="Arial"/>
            <w:sz w:val="24"/>
            <w:szCs w:val="24"/>
            <w:color w:val="00AFEF"/>
            <w:spacing w:val="1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  <w:t>c</w:t>
        </w:r>
        <w:r>
          <w:rPr>
            <w:rFonts w:ascii="Arial" w:hAnsi="Arial" w:cs="Arial" w:eastAsia="Arial"/>
            <w:sz w:val="24"/>
            <w:szCs w:val="24"/>
            <w:color w:val="00AFEF"/>
            <w:spacing w:val="-2"/>
            <w:w w:val="100"/>
            <w:u w:val="single" w:color="00AFEF"/>
          </w:rPr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  <w:u w:val="single" w:color="00AFEF"/>
          </w:rPr>
          <w:t>e</w:t>
        </w:r>
        <w:r>
          <w:rPr>
            <w:rFonts w:ascii="Arial" w:hAnsi="Arial" w:cs="Arial" w:eastAsia="Arial"/>
            <w:sz w:val="24"/>
            <w:szCs w:val="24"/>
            <w:color w:val="00AFE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640" w:bottom="1000" w:left="620" w:right="28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21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36"/>
          <w:szCs w:val="36"/>
          <w:color w:val="00AFE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Saf</w:t>
      </w:r>
      <w:r>
        <w:rPr>
          <w:rFonts w:ascii="Arial" w:hAnsi="Arial" w:cs="Arial" w:eastAsia="Arial"/>
          <w:sz w:val="36"/>
          <w:szCs w:val="36"/>
          <w:color w:val="00AFE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0AFE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ing: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auto"/>
        <w:ind w:left="213" w:right="679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way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color w:val="404040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ac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ess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fe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w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ater</w:t>
      </w:r>
      <w:r>
        <w:rPr>
          <w:rFonts w:ascii="Arial" w:hAnsi="Arial" w:cs="Arial" w:eastAsia="Arial"/>
          <w:sz w:val="28"/>
          <w:szCs w:val="28"/>
          <w:color w:val="404040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sa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28"/>
          <w:szCs w:val="28"/>
          <w:color w:val="40404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-4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ved</w:t>
      </w:r>
      <w:r>
        <w:rPr>
          <w:rFonts w:ascii="Arial" w:hAnsi="Arial" w:cs="Arial" w:eastAsia="Arial"/>
          <w:sz w:val="28"/>
          <w:szCs w:val="28"/>
          <w:color w:val="40404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ncreas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actice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dri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gress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ety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1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ety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i/>
        </w:rPr>
      </w:r>
      <w:hyperlink r:id="rId9"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G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b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al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3"/>
            <w:w w:val="100"/>
            <w:i/>
            <w:u w:val="single" w:color="00AFEF"/>
          </w:rPr>
          <w:t>W</w:t>
        </w:r>
        <w:r>
          <w:rPr>
            <w:rFonts w:ascii="Arial" w:hAnsi="Arial" w:cs="Arial" w:eastAsia="Arial"/>
            <w:sz w:val="22"/>
            <w:szCs w:val="22"/>
            <w:color w:val="00AFEF"/>
            <w:spacing w:val="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at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S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f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ety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C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f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ce: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p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h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w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ay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un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v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ersal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</w:rPr>
          <w:t> </w:t>
        </w:r>
      </w:hyperlink>
      <w:hyperlink r:id="rId10"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acc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ss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f</w:t>
        </w:r>
        <w:r>
          <w:rPr>
            <w:rFonts w:ascii="Arial" w:hAnsi="Arial" w:cs="Arial" w:eastAsia="Arial"/>
            <w:sz w:val="22"/>
            <w:szCs w:val="22"/>
            <w:color w:val="00AFEF"/>
            <w:spacing w:val="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s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f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dri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k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ng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w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at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d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sa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on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n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d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m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proved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s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v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ce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de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  <w:i/>
            <w:u w:val="single" w:color="00AFEF"/>
          </w:rPr>
          <w:t>ve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6"/>
            <w:w w:val="100"/>
            <w:i/>
            <w:u w:val="single" w:color="00AFEF"/>
          </w:rPr>
          <w:t>y</w:t>
        </w:r>
        <w:r>
          <w:rPr>
            <w:rFonts w:ascii="Arial" w:hAnsi="Arial" w:cs="Arial" w:eastAsia="Arial"/>
            <w:sz w:val="22"/>
            <w:szCs w:val="22"/>
            <w:color w:val="00AFEF"/>
            <w:spacing w:val="6"/>
            <w:w w:val="100"/>
            <w:i/>
            <w:u w:val="single" w:color="00AFEF"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6"/>
            <w:w w:val="100"/>
            <w:i/>
          </w:rPr>
        </w:r>
        <w:r>
          <w:rPr>
            <w:rFonts w:ascii="Arial" w:hAnsi="Arial" w:cs="Arial" w:eastAsia="Arial"/>
            <w:sz w:val="22"/>
            <w:szCs w:val="22"/>
            <w:color w:val="00AFEF"/>
            <w:spacing w:val="6"/>
            <w:w w:val="100"/>
            <w:i/>
          </w:rPr>
        </w:r>
      </w:hyperlink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erence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proa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00AFE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mit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yo</w:t>
      </w:r>
      <w:r>
        <w:rPr>
          <w:rFonts w:ascii="Arial" w:hAnsi="Arial" w:cs="Arial" w:eastAsia="Arial"/>
          <w:sz w:val="36"/>
          <w:szCs w:val="36"/>
          <w:color w:val="00AFEF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bstr</w:t>
      </w:r>
      <w:r>
        <w:rPr>
          <w:rFonts w:ascii="Arial" w:hAnsi="Arial" w:cs="Arial" w:eastAsia="Arial"/>
          <w:sz w:val="36"/>
          <w:szCs w:val="36"/>
          <w:color w:val="00AFEF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ct?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3" w:right="-20"/>
        <w:jc w:val="left"/>
        <w:tabs>
          <w:tab w:pos="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9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75" w:lineRule="auto"/>
        <w:ind w:left="933" w:right="308" w:firstLine="-360"/>
        <w:jc w:val="left"/>
        <w:tabs>
          <w:tab w:pos="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ssemi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573" w:right="-20"/>
        <w:jc w:val="left"/>
        <w:tabs>
          <w:tab w:pos="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orld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6" w:lineRule="exact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0002pt;margin-top:36.02483pt;width:384.6pt;height:171.133971pt;mso-position-horizontal-relative:page;mso-position-vertical-relative:paragraph;z-index:-258" type="#_x0000_t202" filled="f" stroked="f">
            <v:textbox inset="0,0,0,0">
              <w:txbxContent>
                <w:p>
                  <w:pPr>
                    <w:spacing w:before="0" w:after="0" w:line="368" w:lineRule="exact"/>
                    <w:ind w:left="455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AFEF"/>
                      <w:spacing w:val="0"/>
                      <w:w w:val="100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8" w:after="0" w:line="240" w:lineRule="auto"/>
                    <w:ind w:left="455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AFEF"/>
                      <w:spacing w:val="0"/>
                      <w:w w:val="100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5" w:after="0" w:line="240" w:lineRule="auto"/>
                    <w:ind w:left="455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AFEF"/>
                      <w:spacing w:val="0"/>
                      <w:w w:val="100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6" w:after="0" w:line="240" w:lineRule="auto"/>
                    <w:ind w:left="455" w:right="-20"/>
                    <w:jc w:val="left"/>
                    <w:rPr>
                      <w:rFonts w:ascii="Wingdings" w:hAnsi="Wingdings" w:cs="Wingdings" w:eastAsia="Wingdings"/>
                      <w:sz w:val="36"/>
                      <w:szCs w:val="36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AFEF"/>
                      <w:spacing w:val="0"/>
                      <w:w w:val="100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35.900002pt;margin-top:36.608803pt;width:386.6pt;height:171.55pt;mso-position-horizontal-relative:page;mso-position-vertical-relative:paragraph;z-index:-256" coordorigin="718,732" coordsize="7732,3431">
            <v:group style="position:absolute;left:738;top:752;width:7692;height:3391" coordorigin="738,752" coordsize="7692,3391">
              <v:shape style="position:absolute;left:738;top:752;width:7692;height:3391" coordorigin="738,752" coordsize="7692,3391" path="m738,4143l8430,4143,8430,752,738,752,738,4143e" filled="t" fillcolor="#00AFEF" stroked="f">
                <v:path arrowok="t"/>
                <v:fill/>
              </v:shape>
            </v:group>
            <v:group style="position:absolute;left:738;top:752;width:7692;height:3391" coordorigin="738,752" coordsize="7692,3391">
              <v:shape style="position:absolute;left:738;top:752;width:7692;height:3391" coordorigin="738,752" coordsize="7692,3391" path="m738,4143l8430,4143,8430,752,738,752,738,4143xe" filled="f" stroked="t" strokeweight="2.0pt" strokecolor="#00A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  <w:position w:val="-1"/>
        </w:rPr>
        <w:t>Progr</w:t>
      </w:r>
      <w:r>
        <w:rPr>
          <w:rFonts w:ascii="Arial" w:hAnsi="Arial" w:cs="Arial" w:eastAsia="Arial"/>
          <w:sz w:val="36"/>
          <w:szCs w:val="36"/>
          <w:color w:val="00AFEF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  <w:position w:val="-1"/>
        </w:rPr>
        <w:t>mme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  <w:position w:val="-1"/>
        </w:rPr>
        <w:t>ommittee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465" w:lineRule="auto"/>
        <w:ind w:left="282" w:right="4356" w:firstLine="1512"/>
        <w:jc w:val="left"/>
        <w:tabs>
          <w:tab w:pos="3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Sutherl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eth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8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brand,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282" w:right="-20"/>
        <w:jc w:val="left"/>
        <w:tabs>
          <w:tab w:pos="3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arir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2" w:right="-20"/>
        <w:jc w:val="left"/>
        <w:tabs>
          <w:tab w:pos="3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arie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asto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cosa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39.117878pt;width:526.320pt;height:.1pt;mso-position-horizontal-relative:page;mso-position-vertical-relative:paragraph;z-index:-257" coordorigin="691,782" coordsize="10526,2">
            <v:shape style="position:absolute;left:691;top:782;width:10526;height:2" coordorigin="691,782" coordsize="10526,0" path="m691,782l11218,782e" filled="f" stroked="t" strokeweight=".579980pt" strokecolor="#D9D9D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ore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ee</w:t>
      </w:r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emb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-3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con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i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09" w:top="1560" w:bottom="1160" w:left="620" w:right="740"/>
          <w:pgSz w:w="11920" w:h="16840"/>
        </w:sectPr>
      </w:pPr>
      <w:rPr/>
    </w:p>
    <w:p>
      <w:pPr>
        <w:spacing w:before="52" w:after="0" w:line="240" w:lineRule="auto"/>
        <w:ind w:left="21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34.560001pt;margin-top:781.175964pt;width:526.320pt;height:.1pt;mso-position-horizontal-relative:page;mso-position-vertical-relative:page;z-index:-255" coordorigin="691,15624" coordsize="10526,2">
            <v:shape style="position:absolute;left:691;top:15624;width:10526;height:2" coordorigin="691,15624" coordsize="10526,0" path="m691,15624l11218,15624e" filled="f" stroked="t" strokeweight=".579980pt" strokecolor="#D9D9D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Lear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ula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stems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stems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mpro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mpa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rom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atchme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ety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menta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ntegr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arn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2"/>
          <w:szCs w:val="22"/>
          <w:color w:val="40404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sme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afe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7" w:right="-20"/>
        <w:jc w:val="left"/>
        <w:tabs>
          <w:tab w:pos="1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40404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40404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ersal</w:t>
      </w:r>
      <w:r>
        <w:rPr>
          <w:rFonts w:ascii="Arial" w:hAnsi="Arial" w:cs="Arial" w:eastAsia="Arial"/>
          <w:sz w:val="22"/>
          <w:szCs w:val="22"/>
          <w:color w:val="40404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er: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roa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Lesson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Lea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  <w:b/>
          <w:bCs/>
        </w:rPr>
        <w:t>ned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09" w:top="1320" w:bottom="1160" w:left="620" w:right="1400"/>
          <w:pgSz w:w="11920" w:h="16840"/>
        </w:sectPr>
      </w:pPr>
      <w:rPr/>
    </w:p>
    <w:p>
      <w:pPr>
        <w:spacing w:before="52" w:after="0" w:line="240" w:lineRule="auto"/>
        <w:ind w:left="25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tline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paper</w:t>
      </w:r>
      <w:r>
        <w:rPr>
          <w:rFonts w:ascii="Arial" w:hAnsi="Arial" w:cs="Arial" w:eastAsia="Arial"/>
          <w:sz w:val="36"/>
          <w:szCs w:val="36"/>
          <w:color w:val="00AFE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36"/>
          <w:szCs w:val="36"/>
          <w:color w:val="00AFEF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36"/>
          <w:szCs w:val="36"/>
          <w:color w:val="00AFE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AFEF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253" w:right="1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85858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utl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85858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8585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585858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585858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58585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58585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8585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585858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585858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585858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85858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85858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85858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85858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585858"/>
          <w:spacing w:val="7"/>
          <w:w w:val="100"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K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H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2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U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B</w:t>
        </w:r>
        <w:r>
          <w:rPr>
            <w:rFonts w:ascii="Arial" w:hAnsi="Arial" w:cs="Arial" w:eastAsia="Arial"/>
            <w:sz w:val="22"/>
            <w:szCs w:val="22"/>
            <w:color w:val="00AFEF"/>
            <w:spacing w:val="-4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T</w:t>
        </w:r>
      </w:hyperlink>
      <w:hyperlink r:id="rId12"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U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R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sh”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84" w:lineRule="auto"/>
        <w:ind w:left="253" w:right="3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hyperlink r:id="rId13"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HER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E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cs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uthor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auto"/>
        <w:ind w:left="253" w:right="59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hyperlink r:id="rId14"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he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emp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e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auto"/>
        <w:ind w:left="253" w:right="3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hree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pted.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4" w:lineRule="auto"/>
        <w:ind w:left="253" w:right="5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n: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cce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erence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atf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253" w:right="1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utho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ords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ords.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speed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0404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0404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cord</w:t>
      </w:r>
      <w:r>
        <w:rPr>
          <w:rFonts w:ascii="Arial" w:hAnsi="Arial" w:cs="Arial" w:eastAsia="Arial"/>
          <w:sz w:val="22"/>
          <w:szCs w:val="22"/>
          <w:color w:val="40404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0404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0404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0404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04040"/>
          <w:spacing w:val="5"/>
          <w:w w:val="100"/>
        </w:rPr>
        <w:t> </w:t>
      </w:r>
      <w:hyperlink r:id="rId15"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he</w:t>
        </w:r>
      </w:hyperlink>
      <w:hyperlink r:id="rId16"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emp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at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e</w:t>
        </w:r>
      </w:hyperlink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ster</w:t>
      </w:r>
      <w:r>
        <w:rPr>
          <w:rFonts w:ascii="Arial" w:hAnsi="Arial" w:cs="Arial" w:eastAsia="Arial"/>
          <w:sz w:val="28"/>
          <w:szCs w:val="28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color w:val="40404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utho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prese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25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erenc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cord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hyperlink r:id="rId17"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he</w:t>
        </w:r>
        <w:r>
          <w:rPr>
            <w:rFonts w:ascii="Arial" w:hAnsi="Arial" w:cs="Arial" w:eastAsia="Arial"/>
            <w:sz w:val="22"/>
            <w:szCs w:val="22"/>
            <w:color w:val="00AFEF"/>
            <w:spacing w:val="-2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color w:val="00AFEF"/>
            <w:spacing w:val="-3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color w:val="00AFEF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color w:val="00AFEF"/>
            <w:spacing w:val="0"/>
            <w:w w:val="100"/>
          </w:rPr>
          <w:t>at</w:t>
        </w:r>
        <w:r>
          <w:rPr>
            <w:rFonts w:ascii="Arial" w:hAnsi="Arial" w:cs="Arial" w:eastAsia="Arial"/>
            <w:sz w:val="22"/>
            <w:szCs w:val="22"/>
            <w:color w:val="00AFEF"/>
            <w:spacing w:val="1"/>
            <w:w w:val="100"/>
          </w:rPr>
          <w:t>e</w:t>
        </w:r>
      </w:hyperlink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40404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40404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4040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4040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4" w:lineRule="auto"/>
        <w:ind w:left="253" w:right="7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process,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ected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nv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uscri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84" w:lineRule="auto"/>
        <w:ind w:left="253" w:right="1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Tech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y;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Tech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: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y;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Jo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Wa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sa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;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Jo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nf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  <w:i/>
        </w:rPr>
        <w:t>atics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pta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ptance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urnal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333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333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333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09" w:top="1320" w:bottom="1000" w:left="580" w:right="580"/>
          <w:pgSz w:w="11920" w:h="16840"/>
        </w:sectPr>
      </w:pPr>
      <w:rPr/>
    </w:p>
    <w:p>
      <w:pPr>
        <w:spacing w:before="69" w:after="0" w:line="300" w:lineRule="auto"/>
        <w:ind w:left="535" w:right="8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Onc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outlin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selecte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eithe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platfor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poste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presentation,</w:t>
      </w:r>
      <w:r>
        <w:rPr>
          <w:rFonts w:ascii="Arial" w:hAnsi="Arial" w:cs="Arial" w:eastAsia="Arial"/>
          <w:sz w:val="21"/>
          <w:szCs w:val="21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authors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mus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registe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conferenc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befor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Earl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Bir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Registratio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included</w:t>
      </w:r>
      <w:r>
        <w:rPr>
          <w:rFonts w:ascii="Arial" w:hAnsi="Arial" w:cs="Arial" w:eastAsia="Arial"/>
          <w:sz w:val="21"/>
          <w:szCs w:val="21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2"/>
        </w:rPr>
        <w:t>the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conferenc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program)</w:t>
      </w:r>
      <w:r>
        <w:rPr>
          <w:rFonts w:ascii="Arial" w:hAnsi="Arial" w:cs="Arial" w:eastAsia="Arial"/>
          <w:sz w:val="21"/>
          <w:szCs w:val="21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5"/>
        </w:rPr>
        <w:t>conference.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additiona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informatio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updates,</w:t>
      </w:r>
      <w:r>
        <w:rPr>
          <w:rFonts w:ascii="Arial" w:hAnsi="Arial" w:cs="Arial" w:eastAsia="Arial"/>
          <w:sz w:val="21"/>
          <w:szCs w:val="21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visi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434"/>
          <w:spacing w:val="29"/>
          <w:w w:val="100"/>
        </w:rPr>
        <w:t> </w:t>
      </w:r>
      <w:hyperlink r:id="rId18">
        <w:r>
          <w:rPr>
            <w:rFonts w:ascii="Arial" w:hAnsi="Arial" w:cs="Arial" w:eastAsia="Arial"/>
            <w:sz w:val="21"/>
            <w:szCs w:val="21"/>
            <w:color w:val="00AFEF"/>
            <w:spacing w:val="0"/>
            <w:w w:val="104"/>
          </w:rPr>
          <w:t>http://www.iwa-network.org/events/global-water-safety­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61" w:after="0" w:line="240" w:lineRule="auto"/>
        <w:ind w:left="535"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19">
        <w:r>
          <w:rPr>
            <w:rFonts w:ascii="Arial" w:hAnsi="Arial" w:cs="Arial" w:eastAsia="Arial"/>
            <w:sz w:val="21"/>
            <w:szCs w:val="21"/>
            <w:color w:val="00AFEF"/>
            <w:spacing w:val="0"/>
            <w:w w:val="104"/>
          </w:rPr>
          <w:t>conference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9.899997pt;height:129.01500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809" w:top="680" w:bottom="1160" w:left="300" w:right="1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1.585315" w:lineRule="exact"/>
      <w:jc w:val="left"/>
      <w:rPr>
        <w:sz w:val="4.158203"/>
        <w:szCs w:val="4.15820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992744pt;margin-top:782.469238pt;width:296.492899pt;height:12.036021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0AFEF"/>
                    <w:w w:val="10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AFEF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AFE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AFEF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0"/>
                    <w:b/>
                    <w:bCs/>
                  </w:rPr>
                  <w:t>GLOBAL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0"/>
                    <w:b/>
                    <w:bCs/>
                  </w:rPr>
                  <w:t>WATE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0"/>
                    <w:b/>
                    <w:bCs/>
                  </w:rPr>
                  <w:t>SAFETY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0"/>
                    <w:b/>
                    <w:bCs/>
                  </w:rPr>
                  <w:t>PLANNING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4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5"/>
                    <w:b/>
                    <w:bCs/>
                  </w:rPr>
                  <w:t>CONFERENCE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-9"/>
                    <w:w w:val="10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434"/>
                    <w:spacing w:val="0"/>
                    <w:w w:val="105"/>
                    <w:b/>
                    <w:bCs/>
                  </w:rPr>
                  <w:t>2016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.158203"/>
        <w:szCs w:val="4.15820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www.iwa-network.org/events/global-water-safety-conference" TargetMode="External"/><Relationship Id="rId9" Type="http://schemas.openxmlformats.org/officeDocument/2006/relationships/hyperlink" Target="http://www.iwa-network.org/events/global-water-safety-conference" TargetMode="External"/><Relationship Id="rId10" Type="http://schemas.openxmlformats.org/officeDocument/2006/relationships/hyperlink" Target="http://www.iwa-network.org/events/global-water-safety-conference" TargetMode="External"/><Relationship Id="rId11" Type="http://schemas.openxmlformats.org/officeDocument/2006/relationships/hyperlink" Target="https://www5.shocklogic.com/scripts/jmevent/Abstract.asp?Client_Id=%27IWA1%27&amp;amp;Project_Id=%27GWSC%27&amp;amp;Form_Id&amp;amp;Language_Code" TargetMode="External"/><Relationship Id="rId12" Type="http://schemas.openxmlformats.org/officeDocument/2006/relationships/hyperlink" Target="https://www5.shocklogic.com/scripts/jmevent/Abstract.asp?Client_Id=%27IWA1%27&amp;amp;Project_Id=%27GWSC%27&amp;amp;Form_Id&amp;amp;Language_Code" TargetMode="External"/><Relationship Id="rId13" Type="http://schemas.openxmlformats.org/officeDocument/2006/relationships/hyperlink" Target="https://www5.shocklogic.com/scripts/jmevent/MyAbstractPageLogin.asp?Client_Id=%27IWA1%27&amp;amp;Project_Id=%27GWSC%27&amp;amp;System_Id=1&amp;amp;Form_Id&amp;amp;Language_Code" TargetMode="External"/><Relationship Id="rId14" Type="http://schemas.openxmlformats.org/officeDocument/2006/relationships/hyperlink" Target="http://www.iwa-network.org/downloads/1447428620_Outline_paper_template.doc" TargetMode="External"/><Relationship Id="rId15" Type="http://schemas.openxmlformats.org/officeDocument/2006/relationships/hyperlink" Target="http://www.iwa-network.org/downloads/1447428620_Outline_paper_template.doc" TargetMode="External"/><Relationship Id="rId16" Type="http://schemas.openxmlformats.org/officeDocument/2006/relationships/hyperlink" Target="http://www.iwa-network.org/downloads/1447428620_Outline_paper_template.doc" TargetMode="External"/><Relationship Id="rId17" Type="http://schemas.openxmlformats.org/officeDocument/2006/relationships/hyperlink" Target="http://www.iwa-network.org/downloads/1447428620_Outline_paper_template.doc" TargetMode="External"/><Relationship Id="rId18" Type="http://schemas.openxmlformats.org/officeDocument/2006/relationships/hyperlink" Target="http://www.iwa-network.org/events/global-water-safety-conference" TargetMode="External"/><Relationship Id="rId19" Type="http://schemas.openxmlformats.org/officeDocument/2006/relationships/hyperlink" Target="http://www.iwa-network.org/events/global-water-safety-conference" TargetMode="External"/><Relationship Id="rId20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Jimenez</dc:creator>
  <dcterms:created xsi:type="dcterms:W3CDTF">2016-03-29T10:26:45Z</dcterms:created>
  <dcterms:modified xsi:type="dcterms:W3CDTF">2016-03-29T10:26:45Z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2016-03-29T00:00:00Z</vt:filetime>
  </property>
</Properties>
</file>